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1EED922" w:rsidR="00160B71" w:rsidRPr="00AE402C" w:rsidRDefault="00160B71" w:rsidP="00160B71">
      <w:pPr>
        <w:jc w:val="both"/>
        <w:rPr>
          <w:rFonts w:ascii="Calibri" w:hAnsi="Calibri" w:cs="Calibri"/>
        </w:rPr>
      </w:pPr>
      <w:r w:rsidRPr="00AE402C">
        <w:rPr>
          <w:rFonts w:ascii="Calibri" w:hAnsi="Calibri" w:cs="Calibri"/>
        </w:rPr>
        <w:t xml:space="preserve">Quotation Ref: </w:t>
      </w:r>
      <w:r w:rsidR="009E3F46">
        <w:rPr>
          <w:rFonts w:ascii="Calibri" w:hAnsi="Calibri" w:cs="Calibri"/>
        </w:rPr>
        <w:t xml:space="preserve">Call for offers </w:t>
      </w:r>
      <w:r w:rsidR="00724276">
        <w:rPr>
          <w:rFonts w:ascii="Calibri" w:hAnsi="Calibri" w:cs="Calibri"/>
        </w:rPr>
        <w:t>2</w:t>
      </w:r>
      <w:r w:rsidR="00217E49">
        <w:rPr>
          <w:rFonts w:ascii="Calibri" w:hAnsi="Calibri" w:cs="Calibri"/>
        </w:rPr>
        <w:t>4</w:t>
      </w:r>
      <w:r w:rsidR="00724276">
        <w:rPr>
          <w:rFonts w:ascii="Calibri" w:hAnsi="Calibri" w:cs="Calibri"/>
        </w:rPr>
        <w:t>/2025/AUM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9E3F46">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7022901A"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ED56A0">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3969"/>
        <w:gridCol w:w="1276"/>
        <w:gridCol w:w="2268"/>
      </w:tblGrid>
      <w:tr w:rsidR="00AE402C" w:rsidRPr="00D169BB" w14:paraId="7E683E5C" w14:textId="77777777" w:rsidTr="00EB1654">
        <w:tc>
          <w:tcPr>
            <w:tcW w:w="2411" w:type="dxa"/>
          </w:tcPr>
          <w:p w14:paraId="49F76B1C" w14:textId="77777777" w:rsidR="00AE402C" w:rsidRPr="00D169BB" w:rsidRDefault="00AE402C" w:rsidP="00AE402C">
            <w:pPr>
              <w:jc w:val="both"/>
              <w:rPr>
                <w:rFonts w:ascii="Calibri" w:eastAsia="Times New Roman" w:hAnsi="Calibri" w:cs="Calibri"/>
              </w:rPr>
            </w:pPr>
            <w:r w:rsidRPr="00D169BB">
              <w:rPr>
                <w:rFonts w:ascii="Calibri" w:eastAsia="Times New Roman" w:hAnsi="Calibri" w:cs="Calibri"/>
              </w:rPr>
              <w:t>Item</w:t>
            </w:r>
          </w:p>
        </w:tc>
        <w:tc>
          <w:tcPr>
            <w:tcW w:w="3969" w:type="dxa"/>
          </w:tcPr>
          <w:p w14:paraId="33D4DC40" w14:textId="77777777" w:rsidR="00AE402C" w:rsidRPr="00D169BB" w:rsidRDefault="00AE402C" w:rsidP="00AE402C">
            <w:pPr>
              <w:jc w:val="both"/>
              <w:rPr>
                <w:rFonts w:ascii="Calibri" w:eastAsia="Times New Roman" w:hAnsi="Calibri" w:cs="Calibri"/>
              </w:rPr>
            </w:pPr>
            <w:r w:rsidRPr="00D169BB">
              <w:rPr>
                <w:rFonts w:ascii="Calibri" w:eastAsia="Times New Roman" w:hAnsi="Calibri" w:cs="Calibri"/>
              </w:rPr>
              <w:t>Description</w:t>
            </w:r>
          </w:p>
        </w:tc>
        <w:tc>
          <w:tcPr>
            <w:tcW w:w="1276" w:type="dxa"/>
          </w:tcPr>
          <w:p w14:paraId="08125D3E" w14:textId="05929F73" w:rsidR="00AE402C" w:rsidRPr="00D169BB" w:rsidRDefault="000E7BC6" w:rsidP="00AE402C">
            <w:pPr>
              <w:jc w:val="both"/>
              <w:rPr>
                <w:rFonts w:ascii="Calibri" w:eastAsia="Times New Roman" w:hAnsi="Calibri" w:cs="Calibri"/>
              </w:rPr>
            </w:pPr>
            <w:r w:rsidRPr="00D169BB">
              <w:rPr>
                <w:rFonts w:ascii="Calibri" w:eastAsia="Times New Roman" w:hAnsi="Calibri" w:cs="Calibri"/>
              </w:rPr>
              <w:t>Type</w:t>
            </w:r>
          </w:p>
        </w:tc>
        <w:tc>
          <w:tcPr>
            <w:tcW w:w="2268" w:type="dxa"/>
          </w:tcPr>
          <w:p w14:paraId="438FCCC5" w14:textId="0ABF110B" w:rsidR="00AE402C" w:rsidRPr="00D169BB" w:rsidRDefault="00AE402C" w:rsidP="00AE402C">
            <w:pPr>
              <w:jc w:val="both"/>
              <w:rPr>
                <w:rFonts w:ascii="Calibri" w:eastAsia="Times New Roman" w:hAnsi="Calibri" w:cs="Calibri"/>
              </w:rPr>
            </w:pPr>
            <w:r w:rsidRPr="00D169BB">
              <w:rPr>
                <w:rFonts w:ascii="Calibri" w:eastAsia="Times New Roman" w:hAnsi="Calibri" w:cs="Calibri"/>
              </w:rPr>
              <w:t>Total (</w:t>
            </w:r>
            <w:r w:rsidR="00EB1654" w:rsidRPr="00D169BB">
              <w:rPr>
                <w:rFonts w:ascii="Calibri" w:eastAsia="Times New Roman" w:hAnsi="Calibri" w:cs="Calibri"/>
              </w:rPr>
              <w:t>$</w:t>
            </w:r>
            <w:r w:rsidRPr="00D169BB">
              <w:rPr>
                <w:rFonts w:ascii="Calibri" w:eastAsia="Times New Roman" w:hAnsi="Calibri" w:cs="Calibri"/>
              </w:rPr>
              <w:t>)</w:t>
            </w:r>
          </w:p>
        </w:tc>
      </w:tr>
      <w:tr w:rsidR="00EB1654" w:rsidRPr="00D169BB" w14:paraId="5F6A0AA5" w14:textId="77777777" w:rsidTr="00EB1654">
        <w:tc>
          <w:tcPr>
            <w:tcW w:w="2411" w:type="dxa"/>
            <w:shd w:val="clear" w:color="auto" w:fill="auto"/>
          </w:tcPr>
          <w:p w14:paraId="06453006" w14:textId="6B6F068A" w:rsidR="00EB1654" w:rsidRPr="008E1BC3" w:rsidRDefault="00FC1428" w:rsidP="00106499">
            <w:pPr>
              <w:rPr>
                <w:rFonts w:ascii="Calibri" w:eastAsia="Times New Roman" w:hAnsi="Calibri" w:cs="Calibri"/>
                <w:lang w:val="en-NZ"/>
              </w:rPr>
            </w:pPr>
            <w:r w:rsidRPr="008E1BC3">
              <w:rPr>
                <w:rFonts w:ascii="Calibri" w:eastAsia="Times New Roman" w:hAnsi="Calibri" w:cs="Calibri"/>
                <w:lang w:val="en-NZ"/>
              </w:rPr>
              <w:t>1</w:t>
            </w:r>
          </w:p>
        </w:tc>
        <w:tc>
          <w:tcPr>
            <w:tcW w:w="3969" w:type="dxa"/>
            <w:shd w:val="clear" w:color="auto" w:fill="auto"/>
          </w:tcPr>
          <w:p w14:paraId="2750034A" w14:textId="2DC3CB08" w:rsidR="00EB1654" w:rsidRPr="008E1BC3" w:rsidRDefault="00FC1428" w:rsidP="00EB1654">
            <w:pPr>
              <w:jc w:val="both"/>
              <w:rPr>
                <w:rFonts w:asciiTheme="minorHAnsi" w:eastAsia="Times New Roman" w:hAnsiTheme="minorHAnsi" w:cstheme="minorHAnsi"/>
              </w:rPr>
            </w:pPr>
            <w:r w:rsidRPr="008E1BC3">
              <w:rPr>
                <w:rFonts w:ascii="Calibri" w:eastAsia="Times New Roman" w:hAnsi="Calibri" w:cs="Calibri"/>
              </w:rPr>
              <w:t xml:space="preserve">Supporting the </w:t>
            </w:r>
            <w:r w:rsidR="00F87803" w:rsidRPr="008E1BC3">
              <w:rPr>
                <w:rFonts w:ascii="Calibri" w:eastAsia="Times New Roman" w:hAnsi="Calibri" w:cs="Calibri"/>
              </w:rPr>
              <w:t xml:space="preserve">enhancement of Tunisian </w:t>
            </w:r>
            <w:proofErr w:type="gramStart"/>
            <w:r w:rsidR="00F87803" w:rsidRPr="008E1BC3">
              <w:rPr>
                <w:rFonts w:ascii="Calibri" w:eastAsia="Times New Roman" w:hAnsi="Calibri" w:cs="Calibri"/>
              </w:rPr>
              <w:t>stakeholders</w:t>
            </w:r>
            <w:proofErr w:type="gramEnd"/>
            <w:r w:rsidR="00F87803" w:rsidRPr="008E1BC3">
              <w:rPr>
                <w:rFonts w:ascii="Calibri" w:eastAsia="Times New Roman" w:hAnsi="Calibri" w:cs="Calibri"/>
              </w:rPr>
              <w:t xml:space="preserve"> capacities on programming and engagement with the Green Climate Fund (GCF) </w:t>
            </w:r>
          </w:p>
        </w:tc>
        <w:tc>
          <w:tcPr>
            <w:tcW w:w="1276" w:type="dxa"/>
            <w:shd w:val="clear" w:color="auto" w:fill="auto"/>
          </w:tcPr>
          <w:p w14:paraId="439AEEB2" w14:textId="606B161D" w:rsidR="00EB1654" w:rsidRPr="008E1BC3" w:rsidRDefault="00FC1428" w:rsidP="00106499">
            <w:pPr>
              <w:jc w:val="both"/>
              <w:rPr>
                <w:rFonts w:ascii="Calibri" w:eastAsia="Times New Roman" w:hAnsi="Calibri" w:cs="Calibri"/>
              </w:rPr>
            </w:pPr>
            <w:r w:rsidRPr="008E1BC3">
              <w:rPr>
                <w:rFonts w:ascii="Calibri" w:eastAsia="Times New Roman" w:hAnsi="Calibri" w:cs="Calibri"/>
              </w:rPr>
              <w:t>Documents/reports as per deliverables</w:t>
            </w:r>
          </w:p>
        </w:tc>
        <w:tc>
          <w:tcPr>
            <w:tcW w:w="2268" w:type="dxa"/>
            <w:shd w:val="clear" w:color="auto" w:fill="auto"/>
          </w:tcPr>
          <w:p w14:paraId="29C40113" w14:textId="77777777" w:rsidR="00EB1654" w:rsidRPr="008E1BC3" w:rsidRDefault="00EB1654" w:rsidP="00106499">
            <w:pPr>
              <w:jc w:val="both"/>
              <w:rPr>
                <w:rFonts w:ascii="Calibri" w:eastAsia="Times New Roman" w:hAnsi="Calibri" w:cs="Calibri"/>
              </w:rPr>
            </w:pPr>
          </w:p>
        </w:tc>
      </w:tr>
      <w:tr w:rsidR="00EB1654" w:rsidRPr="00AE402C" w14:paraId="4B889C35" w14:textId="77777777" w:rsidTr="00EB1654">
        <w:tc>
          <w:tcPr>
            <w:tcW w:w="7656" w:type="dxa"/>
            <w:gridSpan w:val="3"/>
            <w:vAlign w:val="center"/>
          </w:tcPr>
          <w:p w14:paraId="6D9C0A29" w14:textId="5D9B7DCB" w:rsidR="00EB1654" w:rsidRPr="00D169BB" w:rsidRDefault="00EB1654" w:rsidP="00106499">
            <w:pPr>
              <w:jc w:val="right"/>
              <w:rPr>
                <w:rFonts w:ascii="Calibri" w:eastAsia="Times New Roman" w:hAnsi="Calibri" w:cs="Calibri"/>
              </w:rPr>
            </w:pPr>
            <w:r w:rsidRPr="00D169BB">
              <w:rPr>
                <w:rFonts w:ascii="Calibri" w:eastAsia="Times New Roman" w:hAnsi="Calibri" w:cs="Calibri"/>
              </w:rPr>
              <w:t>GRAND TOTAL ($)</w:t>
            </w:r>
          </w:p>
        </w:tc>
        <w:tc>
          <w:tcPr>
            <w:tcW w:w="2268" w:type="dxa"/>
            <w:vAlign w:val="center"/>
          </w:tcPr>
          <w:p w14:paraId="62D075D0" w14:textId="11290470" w:rsidR="00EB1654" w:rsidRPr="00D169BB" w:rsidRDefault="00EB1654"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207AC478" w14:textId="77777777" w:rsidR="00B67F33" w:rsidRDefault="00B67F33" w:rsidP="00B67F33">
      <w:pPr>
        <w:rPr>
          <w:rFonts w:ascii="Calibri" w:hAnsi="Calibri" w:cs="Calibri"/>
        </w:rPr>
      </w:pPr>
      <w:r w:rsidRPr="00DC6F86">
        <w:rPr>
          <w:rFonts w:ascii="Calibri" w:hAnsi="Calibri" w:cs="Calibri"/>
        </w:rPr>
        <w:t xml:space="preserve">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w:t>
      </w:r>
      <w:proofErr w:type="gramStart"/>
      <w:r w:rsidRPr="00DC6F86">
        <w:rPr>
          <w:rFonts w:ascii="Calibri" w:hAnsi="Calibri" w:cs="Calibri"/>
        </w:rPr>
        <w:t>authority(</w:t>
      </w:r>
      <w:proofErr w:type="gramEnd"/>
      <w:r w:rsidRPr="00DC6F86">
        <w:rPr>
          <w:rFonts w:ascii="Calibri" w:hAnsi="Calibri" w:cs="Calibri"/>
        </w:rPr>
        <w:t>in case there is not a double taxation treaty between the two countries)</w:t>
      </w:r>
    </w:p>
    <w:p w14:paraId="633B5037" w14:textId="77777777" w:rsidR="00B67F33" w:rsidRPr="00AE402C" w:rsidRDefault="00B67F33" w:rsidP="00B67F33">
      <w:pPr>
        <w:jc w:val="both"/>
        <w:rPr>
          <w:rStyle w:val="eop"/>
          <w:rFonts w:ascii="Calibri" w:hAnsi="Calibri" w:cs="Calibri"/>
          <w:color w:val="000000"/>
          <w:sz w:val="22"/>
          <w:szCs w:val="22"/>
          <w:shd w:val="clear" w:color="auto" w:fill="FFFFFF"/>
        </w:rPr>
      </w:pPr>
    </w:p>
    <w:p w14:paraId="0796DF51" w14:textId="0846C84C"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w:t>
      </w:r>
      <w:proofErr w:type="gramStart"/>
      <w:r w:rsidRPr="00AE402C">
        <w:rPr>
          <w:rFonts w:ascii="Calibri" w:hAnsi="Calibri" w:cs="Calibri"/>
        </w:rPr>
        <w:t>the</w:t>
      </w:r>
      <w:proofErr w:type="gramEnd"/>
      <w:r w:rsidRPr="00AE402C">
        <w:rPr>
          <w:rFonts w:ascii="Calibri" w:hAnsi="Calibri" w:cs="Calibri"/>
        </w:rPr>
        <w:t xml:space="preserve"> requirements </w:t>
      </w:r>
      <w:r w:rsidRPr="009E3F46">
        <w:rPr>
          <w:rFonts w:ascii="Calibri" w:hAnsi="Calibri" w:cs="Calibri"/>
        </w:rPr>
        <w:t>of this</w:t>
      </w:r>
      <w:r w:rsidR="00DD1804" w:rsidRPr="009E3F46">
        <w:rPr>
          <w:rFonts w:ascii="Calibri" w:hAnsi="Calibri" w:cs="Calibri"/>
        </w:rPr>
        <w:t xml:space="preserve"> Call </w:t>
      </w:r>
      <w:proofErr w:type="gramStart"/>
      <w:r w:rsidR="00DD1804" w:rsidRPr="009E3F46">
        <w:rPr>
          <w:rFonts w:ascii="Calibri" w:hAnsi="Calibri" w:cs="Calibri"/>
        </w:rPr>
        <w:t>For</w:t>
      </w:r>
      <w:proofErr w:type="gramEnd"/>
      <w:r w:rsidR="00DD1804" w:rsidRPr="009E3F46">
        <w:rPr>
          <w:rFonts w:ascii="Calibri" w:hAnsi="Calibri" w:cs="Calibri"/>
        </w:rPr>
        <w:t xml:space="preserve"> Offers</w:t>
      </w:r>
      <w:r w:rsidRPr="009E3F4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654D8" w14:textId="77777777" w:rsidR="002A1B78" w:rsidRDefault="002A1B78" w:rsidP="00160B71">
      <w:r>
        <w:separator/>
      </w:r>
    </w:p>
  </w:endnote>
  <w:endnote w:type="continuationSeparator" w:id="0">
    <w:p w14:paraId="3BDB990B" w14:textId="77777777" w:rsidR="002A1B78" w:rsidRDefault="002A1B78"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0C0AC5"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0C0AC5" w:rsidRPr="00E02ED3" w:rsidRDefault="000C0AC5"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4A438" w14:textId="77777777" w:rsidR="002A1B78" w:rsidRDefault="002A1B78" w:rsidP="00160B71">
      <w:r>
        <w:separator/>
      </w:r>
    </w:p>
  </w:footnote>
  <w:footnote w:type="continuationSeparator" w:id="0">
    <w:p w14:paraId="0ED85E90" w14:textId="77777777" w:rsidR="002A1B78" w:rsidRDefault="002A1B78"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3E5FFD8D" w:rsidR="000C0AC5" w:rsidRDefault="00801044" w:rsidP="009107E3">
    <w:pPr>
      <w:pStyle w:val="Header"/>
    </w:pPr>
    <w:r>
      <w:t>Annex 2</w:t>
    </w:r>
  </w:p>
  <w:p w14:paraId="4E89FEC2" w14:textId="77777777" w:rsidR="000C0AC5" w:rsidRDefault="000C0A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384A"/>
    <w:rsid w:val="00041A21"/>
    <w:rsid w:val="000C0AC5"/>
    <w:rsid w:val="000E7BC6"/>
    <w:rsid w:val="00114E0D"/>
    <w:rsid w:val="00117BFB"/>
    <w:rsid w:val="00160B71"/>
    <w:rsid w:val="00217E49"/>
    <w:rsid w:val="00227341"/>
    <w:rsid w:val="00237321"/>
    <w:rsid w:val="002A1B78"/>
    <w:rsid w:val="00340996"/>
    <w:rsid w:val="0034362A"/>
    <w:rsid w:val="00377F44"/>
    <w:rsid w:val="00397AFA"/>
    <w:rsid w:val="003A1D01"/>
    <w:rsid w:val="003C0BE1"/>
    <w:rsid w:val="003F507D"/>
    <w:rsid w:val="0040560E"/>
    <w:rsid w:val="00477D49"/>
    <w:rsid w:val="00481C0A"/>
    <w:rsid w:val="00487C1C"/>
    <w:rsid w:val="004C4015"/>
    <w:rsid w:val="004C4E68"/>
    <w:rsid w:val="004F6485"/>
    <w:rsid w:val="0064160A"/>
    <w:rsid w:val="0068783C"/>
    <w:rsid w:val="007056F8"/>
    <w:rsid w:val="0071121C"/>
    <w:rsid w:val="00724276"/>
    <w:rsid w:val="007B0E04"/>
    <w:rsid w:val="00801044"/>
    <w:rsid w:val="00883A60"/>
    <w:rsid w:val="00885510"/>
    <w:rsid w:val="008C364E"/>
    <w:rsid w:val="008E1BC3"/>
    <w:rsid w:val="009007E3"/>
    <w:rsid w:val="00936523"/>
    <w:rsid w:val="009852D0"/>
    <w:rsid w:val="00987301"/>
    <w:rsid w:val="009874D1"/>
    <w:rsid w:val="009E3F46"/>
    <w:rsid w:val="00A01B4B"/>
    <w:rsid w:val="00A235E2"/>
    <w:rsid w:val="00A52287"/>
    <w:rsid w:val="00AC69E5"/>
    <w:rsid w:val="00AE402C"/>
    <w:rsid w:val="00AF7B40"/>
    <w:rsid w:val="00B67F33"/>
    <w:rsid w:val="00BC532D"/>
    <w:rsid w:val="00C14D6A"/>
    <w:rsid w:val="00C41E10"/>
    <w:rsid w:val="00C666A9"/>
    <w:rsid w:val="00D05250"/>
    <w:rsid w:val="00D12742"/>
    <w:rsid w:val="00D169BB"/>
    <w:rsid w:val="00D5630F"/>
    <w:rsid w:val="00D66D8B"/>
    <w:rsid w:val="00D763FD"/>
    <w:rsid w:val="00DB5DCC"/>
    <w:rsid w:val="00DC2864"/>
    <w:rsid w:val="00DD1804"/>
    <w:rsid w:val="00E21ADD"/>
    <w:rsid w:val="00E84C91"/>
    <w:rsid w:val="00EA230C"/>
    <w:rsid w:val="00EB1654"/>
    <w:rsid w:val="00EB6AD8"/>
    <w:rsid w:val="00ED56A0"/>
    <w:rsid w:val="00F87803"/>
    <w:rsid w:val="00FB441B"/>
    <w:rsid w:val="00FC142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character" w:customStyle="1" w:styleId="ListParagraphChar">
    <w:name w:val="List Paragraph Char"/>
    <w:aliases w:val="Table/Figure Heading Char,En tête 1 Char,List Paragraph1 Char,Paragraphe  revu Char,Paragraphe de liste1 Char,Liste 1 Char,Main numbered paragraph Char,Table of contents numbered Char,List Paragraph (bulleted list) Char,Bullet Char"/>
    <w:basedOn w:val="DefaultParagraphFont"/>
    <w:link w:val="ListParagraph"/>
    <w:uiPriority w:val="34"/>
    <w:qFormat/>
    <w:locked/>
    <w:rsid w:val="00EB1654"/>
  </w:style>
  <w:style w:type="paragraph" w:styleId="ListParagraph">
    <w:name w:val="List Paragraph"/>
    <w:aliases w:val="Table/Figure Heading,En tête 1,List Paragraph1,Paragraphe  revu,Paragraphe de liste1,Liste 1,Main numbered paragraph,Table of contents numbered,List Paragraph (bulleted list),Bullet 1 List,Bullet,Dot pt,Bullet Points,No Spacing1,L"/>
    <w:basedOn w:val="Normal"/>
    <w:link w:val="ListParagraphChar"/>
    <w:uiPriority w:val="34"/>
    <w:qFormat/>
    <w:rsid w:val="00EB1654"/>
    <w:pPr>
      <w:spacing w:after="160" w:line="256" w:lineRule="auto"/>
      <w:ind w:left="720"/>
      <w:contextualSpacing/>
    </w:pPr>
    <w:rPr>
      <w:rFonts w:asciiTheme="minorHAnsi" w:eastAsiaTheme="minorHAnsi" w:hAnsiTheme="minorHAnsi" w:cstheme="minorBid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47761">
      <w:bodyDiv w:val="1"/>
      <w:marLeft w:val="0"/>
      <w:marRight w:val="0"/>
      <w:marTop w:val="0"/>
      <w:marBottom w:val="0"/>
      <w:divBdr>
        <w:top w:val="none" w:sz="0" w:space="0" w:color="auto"/>
        <w:left w:val="none" w:sz="0" w:space="0" w:color="auto"/>
        <w:bottom w:val="none" w:sz="0" w:space="0" w:color="auto"/>
        <w:right w:val="none" w:sz="0" w:space="0" w:color="auto"/>
      </w:divBdr>
    </w:div>
    <w:div w:id="328407637">
      <w:bodyDiv w:val="1"/>
      <w:marLeft w:val="0"/>
      <w:marRight w:val="0"/>
      <w:marTop w:val="0"/>
      <w:marBottom w:val="0"/>
      <w:divBdr>
        <w:top w:val="none" w:sz="0" w:space="0" w:color="auto"/>
        <w:left w:val="none" w:sz="0" w:space="0" w:color="auto"/>
        <w:bottom w:val="none" w:sz="0" w:space="0" w:color="auto"/>
        <w:right w:val="none" w:sz="0" w:space="0" w:color="auto"/>
      </w:divBdr>
    </w:div>
    <w:div w:id="492719487">
      <w:bodyDiv w:val="1"/>
      <w:marLeft w:val="0"/>
      <w:marRight w:val="0"/>
      <w:marTop w:val="0"/>
      <w:marBottom w:val="0"/>
      <w:divBdr>
        <w:top w:val="none" w:sz="0" w:space="0" w:color="auto"/>
        <w:left w:val="none" w:sz="0" w:space="0" w:color="auto"/>
        <w:bottom w:val="none" w:sz="0" w:space="0" w:color="auto"/>
        <w:right w:val="none" w:sz="0" w:space="0" w:color="auto"/>
      </w:divBdr>
    </w:div>
    <w:div w:id="929898216">
      <w:bodyDiv w:val="1"/>
      <w:marLeft w:val="0"/>
      <w:marRight w:val="0"/>
      <w:marTop w:val="0"/>
      <w:marBottom w:val="0"/>
      <w:divBdr>
        <w:top w:val="none" w:sz="0" w:space="0" w:color="auto"/>
        <w:left w:val="none" w:sz="0" w:space="0" w:color="auto"/>
        <w:bottom w:val="none" w:sz="0" w:space="0" w:color="auto"/>
        <w:right w:val="none" w:sz="0" w:space="0" w:color="auto"/>
      </w:divBdr>
    </w:div>
    <w:div w:id="1023550261">
      <w:bodyDiv w:val="1"/>
      <w:marLeft w:val="0"/>
      <w:marRight w:val="0"/>
      <w:marTop w:val="0"/>
      <w:marBottom w:val="0"/>
      <w:divBdr>
        <w:top w:val="none" w:sz="0" w:space="0" w:color="auto"/>
        <w:left w:val="none" w:sz="0" w:space="0" w:color="auto"/>
        <w:bottom w:val="none" w:sz="0" w:space="0" w:color="auto"/>
        <w:right w:val="none" w:sz="0" w:space="0" w:color="auto"/>
      </w:divBdr>
    </w:div>
    <w:div w:id="1469131306">
      <w:bodyDiv w:val="1"/>
      <w:marLeft w:val="0"/>
      <w:marRight w:val="0"/>
      <w:marTop w:val="0"/>
      <w:marBottom w:val="0"/>
      <w:divBdr>
        <w:top w:val="none" w:sz="0" w:space="0" w:color="auto"/>
        <w:left w:val="none" w:sz="0" w:space="0" w:color="auto"/>
        <w:bottom w:val="none" w:sz="0" w:space="0" w:color="auto"/>
        <w:right w:val="none" w:sz="0" w:space="0" w:color="auto"/>
      </w:divBdr>
    </w:div>
    <w:div w:id="1525942578">
      <w:bodyDiv w:val="1"/>
      <w:marLeft w:val="0"/>
      <w:marRight w:val="0"/>
      <w:marTop w:val="0"/>
      <w:marBottom w:val="0"/>
      <w:divBdr>
        <w:top w:val="none" w:sz="0" w:space="0" w:color="auto"/>
        <w:left w:val="none" w:sz="0" w:space="0" w:color="auto"/>
        <w:bottom w:val="none" w:sz="0" w:space="0" w:color="auto"/>
        <w:right w:val="none" w:sz="0" w:space="0" w:color="auto"/>
      </w:divBdr>
    </w:div>
    <w:div w:id="155315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66432D33790184B904DC13763076B01" ma:contentTypeVersion="4" ma:contentTypeDescription="Create a new document." ma:contentTypeScope="" ma:versionID="cf622f0b036dc80ca70158622b2458c7">
  <xsd:schema xmlns:xsd="http://www.w3.org/2001/XMLSchema" xmlns:xs="http://www.w3.org/2001/XMLSchema" xmlns:p="http://schemas.microsoft.com/office/2006/metadata/properties" xmlns:ns2="f6e411da-1435-4206-9e1a-577bbe55f0b1" targetNamespace="http://schemas.microsoft.com/office/2006/metadata/properties" ma:root="true" ma:fieldsID="178c743f84e7ede5a10e4aadb0f9dff8" ns2:_="">
    <xsd:import namespace="f6e411da-1435-4206-9e1a-577bbe55f0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e411da-1435-4206-9e1a-577bbe55f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6EB6CC85-2D41-44D9-8AE7-3DD155637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e411da-1435-4206-9e1a-577bbe55f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261</Words>
  <Characters>1491</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24</cp:revision>
  <dcterms:created xsi:type="dcterms:W3CDTF">2021-11-30T09:32:00Z</dcterms:created>
  <dcterms:modified xsi:type="dcterms:W3CDTF">2025-05-28T14:59:00Z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0x010100066432D33790184B904DC13763076B01</vt:lpwstr>
  </property>
</Properties>
</file>