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F68F9" w14:textId="316C2C44" w:rsidR="00363BE1" w:rsidRPr="00F0458F" w:rsidRDefault="00363BE1" w:rsidP="00363BE1">
      <w:pPr>
        <w:pStyle w:val="BodyText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w:t>
      </w:r>
      <w:r w:rsidR="007872FD">
        <w:rPr>
          <w:rFonts w:ascii="Calibri" w:hAnsi="Calibri" w:cs="Calibri"/>
          <w:b/>
          <w:sz w:val="32"/>
          <w:u w:val="single"/>
          <w:lang w:val="en-GB" w:eastAsia="en-US"/>
        </w:rPr>
        <w:t>7</w:t>
      </w:r>
      <w:r w:rsidRPr="00166FAB">
        <w:rPr>
          <w:rFonts w:ascii="Calibri" w:hAnsi="Calibri" w:cs="Calibri"/>
          <w:b/>
          <w:sz w:val="32"/>
          <w:u w:val="single"/>
          <w:lang w:val="en-GB" w:eastAsia="en-US"/>
        </w:rPr>
        <w:t xml:space="preserve">: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FootnoteReference"/>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Date: [insert date (as day, month and year] of Offer Submission]</w:t>
      </w:r>
    </w:p>
    <w:p w14:paraId="7B147C4F" w14:textId="2F2C9BC5"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F11ADC" w:rsidRPr="00E63BF5">
        <w:rPr>
          <w:rFonts w:ascii="Calibri" w:hAnsi="Calibri" w:cs="Calibri"/>
          <w:lang w:val="en-US"/>
        </w:rPr>
        <w:t>40</w:t>
      </w:r>
      <w:r w:rsidR="007872FD" w:rsidRPr="007872FD">
        <w:rPr>
          <w:rFonts w:ascii="Calibri" w:hAnsi="Calibri" w:cs="Calibri"/>
          <w:lang w:val="en-GB"/>
        </w:rPr>
        <w:t>/202</w:t>
      </w:r>
      <w:r w:rsidR="00F11ADC" w:rsidRPr="00E63BF5">
        <w:rPr>
          <w:rFonts w:ascii="Calibri" w:hAnsi="Calibri" w:cs="Calibri"/>
          <w:lang w:val="en-US"/>
        </w:rPr>
        <w:t>5</w:t>
      </w:r>
      <w:r w:rsidR="007872FD" w:rsidRPr="007872FD">
        <w:rPr>
          <w:rFonts w:ascii="Calibri" w:hAnsi="Calibri" w:cs="Calibri"/>
          <w:lang w:val="en-GB"/>
        </w:rPr>
        <w:t>/</w:t>
      </w:r>
      <w:proofErr w:type="spellStart"/>
      <w:r w:rsidR="00F11ADC">
        <w:rPr>
          <w:rFonts w:ascii="Calibri" w:hAnsi="Calibri" w:cs="Calibri"/>
          <w:lang w:val="en-US"/>
        </w:rPr>
        <w:t>Aigio</w:t>
      </w:r>
      <w:proofErr w:type="spellEnd"/>
      <w:r w:rsidR="007872FD" w:rsidRPr="007872FD">
        <w:rPr>
          <w:rFonts w:ascii="Calibri" w:hAnsi="Calibri" w:cs="Calibri"/>
          <w:lang w:val="en-GB"/>
        </w:rPr>
        <w:t xml:space="preserve"> </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NoSpacing"/>
        <w:jc w:val="center"/>
        <w:rPr>
          <w:b/>
          <w:szCs w:val="24"/>
          <w:lang w:val="en-GB"/>
        </w:rPr>
      </w:pPr>
    </w:p>
    <w:p w14:paraId="191C6F08" w14:textId="77777777" w:rsidR="00363BE1" w:rsidRPr="00F0458F" w:rsidRDefault="00363BE1" w:rsidP="00363BE1">
      <w:pPr>
        <w:pStyle w:val="NoSpacing"/>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F76E5C">
        <w:trPr>
          <w:trHeight w:val="1372"/>
        </w:trPr>
        <w:tc>
          <w:tcPr>
            <w:tcW w:w="4786" w:type="dxa"/>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F76E5C">
        <w:trPr>
          <w:trHeight w:val="2002"/>
        </w:trPr>
        <w:tc>
          <w:tcPr>
            <w:tcW w:w="4786" w:type="dxa"/>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NoSpacing"/>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NoSpacing"/>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NoSpacing"/>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proofErr w:type="gramStart"/>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economic</w:t>
            </w:r>
            <w:proofErr w:type="gramEnd"/>
            <w:r w:rsidRPr="00F0458F">
              <w:rPr>
                <w:rFonts w:ascii="Calibri" w:eastAsia="Arial" w:hAnsi="Calibri"/>
                <w:color w:val="010000"/>
                <w:lang w:val="en-GB"/>
              </w:rPr>
              <w:t xml:space="preserve"> </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operators</w:t>
            </w:r>
            <w:proofErr w:type="gramEnd"/>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r w:rsidRPr="00F0458F">
              <w:rPr>
                <w:rFonts w:ascii="Calibri" w:eastAsia="Arial" w:hAnsi="Calibri"/>
                <w:color w:val="010000"/>
                <w:spacing w:val="15"/>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FootnoteReference"/>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tcPr>
          <w:p w14:paraId="6F0895B0" w14:textId="77777777" w:rsidR="00363BE1" w:rsidRPr="00F0458F" w:rsidRDefault="00363BE1" w:rsidP="00F76E5C">
            <w:pPr>
              <w:pStyle w:val="Heading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tcPr>
          <w:p w14:paraId="376371B5" w14:textId="77777777" w:rsidR="00363BE1" w:rsidRPr="004C312E" w:rsidRDefault="00363BE1" w:rsidP="00F76E5C">
            <w:pPr>
              <w:pStyle w:val="Heading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tcPr>
          <w:p w14:paraId="0F8CC16D" w14:textId="77777777" w:rsidR="00363BE1" w:rsidRPr="00F0458F" w:rsidRDefault="00363BE1" w:rsidP="00F76E5C">
            <w:pPr>
              <w:pStyle w:val="Heading1"/>
              <w:rPr>
                <w:lang w:val="en-GB" w:eastAsia="bg-BG"/>
              </w:rPr>
            </w:pPr>
            <w:r w:rsidRPr="00F0458F">
              <w:rPr>
                <w:rFonts w:ascii="Calibri" w:hAnsi="Calibri" w:cs="Calibri"/>
                <w:lang w:val="en-GB"/>
              </w:rPr>
              <w:t xml:space="preserve">Year of Registration: </w:t>
            </w:r>
          </w:p>
        </w:tc>
        <w:tc>
          <w:tcPr>
            <w:tcW w:w="4645" w:type="dxa"/>
          </w:tcPr>
          <w:p w14:paraId="25E53B48" w14:textId="77777777" w:rsidR="00363BE1" w:rsidRPr="00166FAB" w:rsidRDefault="00363BE1" w:rsidP="00F76E5C">
            <w:pPr>
              <w:pStyle w:val="Heading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tcPr>
          <w:p w14:paraId="046B7B5C" w14:textId="77777777" w:rsidR="00363BE1" w:rsidRPr="00F0458F" w:rsidRDefault="00363BE1" w:rsidP="00F76E5C">
            <w:pPr>
              <w:pStyle w:val="Heading1"/>
              <w:rPr>
                <w:lang w:val="en-GB" w:eastAsia="bg-BG"/>
              </w:rPr>
            </w:pPr>
            <w:r w:rsidRPr="00F0458F">
              <w:rPr>
                <w:rFonts w:ascii="Calibri" w:hAnsi="Calibri" w:cs="Calibri"/>
                <w:lang w:val="en-GB"/>
              </w:rPr>
              <w:t>Countries of Operation</w:t>
            </w:r>
          </w:p>
        </w:tc>
        <w:tc>
          <w:tcPr>
            <w:tcW w:w="4645" w:type="dxa"/>
          </w:tcPr>
          <w:p w14:paraId="2A681EB6"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tcPr>
          <w:p w14:paraId="3E9CA37B"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tcPr>
                <w:p w14:paraId="322E0661"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Heading1"/>
              <w:rPr>
                <w:rFonts w:ascii="Calibri" w:hAnsi="Calibri"/>
                <w:lang w:val="en-GB" w:eastAsia="bg-BG"/>
              </w:rPr>
            </w:pPr>
          </w:p>
        </w:tc>
      </w:tr>
    </w:tbl>
    <w:p w14:paraId="51AD76AD" w14:textId="77777777" w:rsidR="00363BE1" w:rsidRPr="00F0458F" w:rsidRDefault="00363BE1" w:rsidP="00363BE1">
      <w:pPr>
        <w:pStyle w:val="Heading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NoSpacing"/>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tcPr>
          <w:p w14:paraId="281FF8D5" w14:textId="77777777" w:rsidR="00363BE1" w:rsidRPr="00F0458F" w:rsidRDefault="00363BE1" w:rsidP="00F76E5C">
            <w:pPr>
              <w:pStyle w:val="NoSpacing"/>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tcPr>
          <w:p w14:paraId="65F5A6DD"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3"/>
            </w:r>
          </w:p>
        </w:tc>
      </w:tr>
      <w:tr w:rsidR="00363BE1" w:rsidRPr="00F0458F" w14:paraId="0BA425A8" w14:textId="77777777" w:rsidTr="00F76E5C">
        <w:tc>
          <w:tcPr>
            <w:tcW w:w="4644" w:type="dxa"/>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FootnoteReference"/>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 </w:t>
            </w:r>
            <w:proofErr w:type="gramStart"/>
            <w:r w:rsidRPr="00F0458F">
              <w:rPr>
                <w:rFonts w:ascii="Calibri" w:eastAsia="Arial" w:hAnsi="Calibri"/>
                <w:color w:val="030000"/>
                <w:lang w:val="en-GB"/>
              </w:rPr>
              <w:t xml:space="preserve">  ]</w:t>
            </w:r>
            <w:proofErr w:type="gramEnd"/>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roofErr w:type="gramEnd"/>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5"/>
            </w:r>
          </w:p>
        </w:tc>
      </w:tr>
      <w:tr w:rsidR="00363BE1" w:rsidRPr="00F0458F" w14:paraId="00EC4023" w14:textId="77777777" w:rsidTr="00F76E5C">
        <w:tc>
          <w:tcPr>
            <w:tcW w:w="4644" w:type="dxa"/>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FootnoteReference"/>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tcPr>
          <w:p w14:paraId="051B3C7D" w14:textId="77777777" w:rsidR="00363BE1" w:rsidRPr="00F0458F" w:rsidRDefault="00363BE1" w:rsidP="00F76E5C">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FootnoteReference"/>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tcPr>
          <w:p w14:paraId="5D14DDD3" w14:textId="28CB4FCA"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00171C22">
              <w:rPr>
                <w:rFonts w:ascii="Calibri" w:eastAsia="Arial" w:hAnsi="Calibri"/>
                <w:b/>
                <w:color w:val="010000"/>
                <w:lang w:val="en-GB"/>
              </w:rPr>
              <w:t>and</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tcPr>
          <w:p w14:paraId="0359E900" w14:textId="77777777" w:rsidR="00363BE1" w:rsidRPr="00F0458F" w:rsidRDefault="00363BE1" w:rsidP="00F76E5C">
            <w:pPr>
              <w:rPr>
                <w:b/>
                <w:lang w:val="en-GB"/>
              </w:rPr>
            </w:pPr>
          </w:p>
        </w:tc>
        <w:tc>
          <w:tcPr>
            <w:tcW w:w="2224" w:type="dxa"/>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FootnoteReference"/>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tcPr>
          <w:p w14:paraId="528ECBE6" w14:textId="77777777" w:rsidR="00363BE1" w:rsidRPr="00F0458F" w:rsidRDefault="00363BE1" w:rsidP="00F76E5C">
            <w:pPr>
              <w:rPr>
                <w:rFonts w:ascii="Calibri" w:hAnsi="Calibri"/>
                <w:lang w:val="en-GB"/>
              </w:rPr>
            </w:pPr>
          </w:p>
        </w:tc>
        <w:tc>
          <w:tcPr>
            <w:tcW w:w="4645" w:type="dxa"/>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w w:val="67"/>
                <w:lang w:val="en-GB"/>
              </w:rPr>
              <w:t xml:space="preserve">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tcPr>
          <w:p w14:paraId="7B0DB5A2" w14:textId="77777777" w:rsidR="00363BE1" w:rsidRPr="00F0458F" w:rsidRDefault="00363BE1" w:rsidP="00F76E5C">
            <w:pPr>
              <w:pStyle w:val="NormalLeft"/>
              <w:rPr>
                <w:rFonts w:ascii="Calibri" w:hAnsi="Calibri"/>
                <w:szCs w:val="24"/>
                <w:lang w:val="en-GB"/>
              </w:rPr>
            </w:pPr>
          </w:p>
        </w:tc>
        <w:tc>
          <w:tcPr>
            <w:tcW w:w="4645" w:type="dxa"/>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r w:rsidRPr="00F0458F">
              <w:rPr>
                <w:rFonts w:ascii="Calibri" w:eastAsia="Arial" w:hAnsi="Calibri"/>
                <w:color w:val="030000"/>
                <w:w w:val="106"/>
                <w:lang w:val="en-GB"/>
              </w:rPr>
              <w:t>No</w:t>
            </w:r>
            <w:proofErr w:type="gramEnd"/>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r w:rsidRPr="00F0458F">
              <w:rPr>
                <w:rFonts w:ascii="Calibri" w:eastAsia="Arial" w:hAnsi="Calibri"/>
                <w:color w:val="030000"/>
                <w:w w:val="106"/>
                <w:lang w:val="en-GB"/>
              </w:rPr>
              <w:t>No</w:t>
            </w:r>
            <w:proofErr w:type="gramEnd"/>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r w:rsidRPr="00F0458F">
              <w:rPr>
                <w:rFonts w:ascii="Calibri" w:eastAsia="Arial" w:hAnsi="Calibri"/>
                <w:color w:val="030000"/>
                <w:w w:val="106"/>
                <w:lang w:val="en-GB"/>
              </w:rPr>
              <w:t>No</w:t>
            </w:r>
            <w:proofErr w:type="gramEnd"/>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tcPr>
          <w:p w14:paraId="6DAD71E6"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tcPr>
          <w:p w14:paraId="0985C39F" w14:textId="77777777" w:rsidR="00363BE1" w:rsidRPr="00F0458F" w:rsidRDefault="00363BE1" w:rsidP="00F76E5C">
            <w:pPr>
              <w:pStyle w:val="NormalLeft"/>
              <w:rPr>
                <w:rFonts w:ascii="Calibri" w:hAnsi="Calibri"/>
                <w:szCs w:val="24"/>
                <w:lang w:val="en-GB"/>
              </w:rPr>
            </w:pPr>
          </w:p>
        </w:tc>
        <w:tc>
          <w:tcPr>
            <w:tcW w:w="4645" w:type="dxa"/>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tcPr>
          <w:p w14:paraId="578A385C" w14:textId="0E3831EB" w:rsidR="00363BE1" w:rsidRPr="00F0458F" w:rsidRDefault="00363BE1" w:rsidP="00F76E5C">
            <w:pPr>
              <w:pStyle w:val="Heading1"/>
              <w:rPr>
                <w:rFonts w:ascii="Calibri" w:hAnsi="Calibri"/>
                <w:lang w:val="en-GB" w:eastAsia="bg-BG"/>
              </w:rPr>
            </w:pPr>
          </w:p>
        </w:tc>
        <w:tc>
          <w:tcPr>
            <w:tcW w:w="4220" w:type="dxa"/>
          </w:tcPr>
          <w:p w14:paraId="6CA0FA36" w14:textId="0EC91534" w:rsidR="00363BE1" w:rsidRPr="00F0458F" w:rsidRDefault="00363BE1" w:rsidP="00F76E5C">
            <w:pPr>
              <w:pStyle w:val="Heading1"/>
              <w:rPr>
                <w:rFonts w:ascii="Calibri" w:hAnsi="Calibri"/>
                <w:lang w:val="en-GB" w:eastAsia="bg-BG"/>
              </w:rPr>
            </w:pPr>
          </w:p>
        </w:tc>
      </w:tr>
    </w:tbl>
    <w:p w14:paraId="37DD8103" w14:textId="77777777" w:rsidR="00363BE1" w:rsidRDefault="00363BE1" w:rsidP="00363BE1">
      <w:pPr>
        <w:pStyle w:val="NoSpacing"/>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872E55">
        <w:trPr>
          <w:trHeight w:val="2103"/>
        </w:trPr>
        <w:tc>
          <w:tcPr>
            <w:tcW w:w="5103" w:type="dxa"/>
          </w:tcPr>
          <w:p w14:paraId="0B7ED14A" w14:textId="77777777" w:rsidR="00701128" w:rsidRPr="00F0458F" w:rsidRDefault="00701128" w:rsidP="00F361E8">
            <w:pPr>
              <w:pStyle w:val="Heading1"/>
              <w:jc w:val="left"/>
              <w:rPr>
                <w:rFonts w:ascii="Calibri" w:hAnsi="Calibri"/>
                <w:lang w:val="en-GB" w:eastAsia="bg-BG"/>
              </w:rPr>
            </w:pPr>
            <w:r w:rsidRPr="00723043">
              <w:rPr>
                <w:rFonts w:ascii="Calibri" w:hAnsi="Calibri" w:cs="Calibri"/>
                <w:lang w:val="en-GB"/>
              </w:rPr>
              <w:t xml:space="preserve">Is the economic operator removed or suspended </w:t>
            </w:r>
            <w:proofErr w:type="spellStart"/>
            <w:r w:rsidRPr="00723043">
              <w:rPr>
                <w:rFonts w:ascii="Calibri" w:hAnsi="Calibri" w:cs="Calibri"/>
              </w:rPr>
              <w:t>from</w:t>
            </w:r>
            <w:proofErr w:type="spellEnd"/>
            <w:r w:rsidRPr="00723043">
              <w:rPr>
                <w:rFonts w:ascii="Calibri" w:hAnsi="Calibri" w:cs="Calibri"/>
              </w:rPr>
              <w:t xml:space="preserve">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723043">
              <w:rPr>
                <w:rFonts w:ascii="Calibri" w:hAnsi="Calibri" w:cs="Calibri"/>
              </w:rPr>
              <w:t xml:space="preserve"> </w:t>
            </w:r>
            <w:r w:rsidRPr="00723043">
              <w:rPr>
                <w:rFonts w:ascii="Calibri" w:hAnsi="Calibri" w:cs="Calibri"/>
                <w:lang w:val="en-GB"/>
              </w:rPr>
              <w:t xml:space="preserve">or in the </w:t>
            </w:r>
            <w:hyperlink r:id="rId11" w:history="1">
              <w:r w:rsidRPr="00723043">
                <w:rPr>
                  <w:rStyle w:val="Hyperlink"/>
                  <w:rFonts w:ascii="Calibri" w:hAnsi="Calibri" w:cs="Calibri"/>
                </w:rPr>
                <w:t xml:space="preserve">EU </w:t>
              </w:r>
              <w:proofErr w:type="spellStart"/>
              <w:r w:rsidRPr="00723043">
                <w:rPr>
                  <w:rStyle w:val="Hyperlink"/>
                  <w:rFonts w:ascii="Calibri" w:hAnsi="Calibri" w:cs="Calibri"/>
                </w:rPr>
                <w:t>terrorist</w:t>
              </w:r>
              <w:proofErr w:type="spellEnd"/>
              <w:r w:rsidRPr="00723043">
                <w:rPr>
                  <w:rStyle w:val="Hyperlink"/>
                  <w:rFonts w:ascii="Calibri" w:hAnsi="Calibri" w:cs="Calibri"/>
                </w:rPr>
                <w:t xml:space="preserve"> </w:t>
              </w:r>
              <w:proofErr w:type="spellStart"/>
              <w:r w:rsidRPr="00723043">
                <w:rPr>
                  <w:rStyle w:val="Hyperlink"/>
                  <w:rFonts w:ascii="Calibri" w:hAnsi="Calibri" w:cs="Calibri"/>
                </w:rPr>
                <w:t>list</w:t>
              </w:r>
              <w:proofErr w:type="spellEnd"/>
              <w:r w:rsidRPr="00723043">
                <w:rPr>
                  <w:rStyle w:val="Hyperlink"/>
                  <w:rFonts w:ascii="Calibri" w:hAnsi="Calibri" w:cs="Calibri"/>
                </w:rPr>
                <w:t xml:space="preserve"> - </w:t>
              </w:r>
              <w:proofErr w:type="spellStart"/>
              <w:r w:rsidRPr="00723043">
                <w:rPr>
                  <w:rStyle w:val="Hyperlink"/>
                  <w:rFonts w:ascii="Calibri" w:hAnsi="Calibri" w:cs="Calibri"/>
                </w:rPr>
                <w:t>Consilium</w:t>
              </w:r>
              <w:proofErr w:type="spellEnd"/>
              <w:r w:rsidRPr="00723043">
                <w:rPr>
                  <w:rStyle w:val="Hyperlink"/>
                  <w:rFonts w:ascii="Calibri" w:hAnsi="Calibri" w:cs="Calibri"/>
                </w:rPr>
                <w:t xml:space="preserve"> (europa.eu)</w:t>
              </w:r>
            </w:hyperlink>
            <w:r w:rsidRPr="00723043">
              <w:rPr>
                <w:rFonts w:ascii="Calibri" w:hAnsi="Calibri" w:cs="Calibri"/>
              </w:rPr>
              <w:t xml:space="preserve"> ?</w:t>
            </w:r>
            <w:r w:rsidRPr="00723043">
              <w:rPr>
                <w:rFonts w:ascii="Calibri" w:hAnsi="Calibri" w:cs="Calibri"/>
                <w:lang w:val="en-GB"/>
              </w:rPr>
              <w:t xml:space="preserve"> </w:t>
            </w:r>
          </w:p>
        </w:tc>
        <w:tc>
          <w:tcPr>
            <w:tcW w:w="4220" w:type="dxa"/>
          </w:tcPr>
          <w:p w14:paraId="1B2FB8B6" w14:textId="77777777" w:rsidR="00701128" w:rsidRPr="00F0458F" w:rsidRDefault="00701128" w:rsidP="00F361E8">
            <w:pPr>
              <w:pStyle w:val="Heading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tcPr>
          <w:p w14:paraId="4341E224" w14:textId="77777777" w:rsidR="00701128" w:rsidRPr="006976E6" w:rsidRDefault="00701128" w:rsidP="00F361E8">
            <w:pPr>
              <w:pStyle w:val="Heading1"/>
              <w:jc w:val="left"/>
              <w:rPr>
                <w:rFonts w:ascii="Calibri" w:hAnsi="Calibri" w:cs="Calibri"/>
                <w:lang w:val="en-US"/>
              </w:rPr>
            </w:pPr>
            <w:proofErr w:type="spellStart"/>
            <w:r>
              <w:rPr>
                <w:rFonts w:ascii="Calibri" w:hAnsi="Calibri" w:cs="Calibri"/>
              </w:rPr>
              <w:t>Does</w:t>
            </w:r>
            <w:proofErr w:type="spellEnd"/>
            <w:r>
              <w:rPr>
                <w:rFonts w:ascii="Calibri" w:hAnsi="Calibri" w:cs="Calibri"/>
              </w:rPr>
              <w:t xml:space="preserve"> the </w:t>
            </w:r>
            <w:proofErr w:type="spellStart"/>
            <w:r>
              <w:rPr>
                <w:rFonts w:ascii="Calibri" w:hAnsi="Calibri" w:cs="Calibri"/>
              </w:rPr>
              <w:t>economic</w:t>
            </w:r>
            <w:proofErr w:type="spellEnd"/>
            <w:r>
              <w:rPr>
                <w:rFonts w:ascii="Calibri" w:hAnsi="Calibri" w:cs="Calibri"/>
              </w:rPr>
              <w:t xml:space="preserve"> </w:t>
            </w:r>
            <w:proofErr w:type="spellStart"/>
            <w:r>
              <w:rPr>
                <w:rFonts w:ascii="Calibri" w:hAnsi="Calibri" w:cs="Calibri"/>
              </w:rPr>
              <w:t>operator</w:t>
            </w:r>
            <w:proofErr w:type="spellEnd"/>
            <w:r>
              <w:rPr>
                <w:rFonts w:ascii="Calibri" w:hAnsi="Calibri" w:cs="Calibri"/>
              </w:rPr>
              <w:t xml:space="preserve"> </w:t>
            </w:r>
            <w:r w:rsidRPr="006976E6">
              <w:rPr>
                <w:rFonts w:ascii="Calibri" w:hAnsi="Calibri" w:cs="Calibri"/>
                <w:lang w:val="en-US"/>
              </w:rPr>
              <w:t xml:space="preserve">hold public office </w:t>
            </w:r>
            <w:proofErr w:type="gramStart"/>
            <w:r>
              <w:rPr>
                <w:rFonts w:ascii="Calibri" w:hAnsi="Calibri" w:cs="Calibri"/>
                <w:lang w:val="en-US"/>
              </w:rPr>
              <w:t xml:space="preserve">or </w:t>
            </w:r>
            <w:r w:rsidRPr="006976E6">
              <w:rPr>
                <w:rFonts w:ascii="Calibri" w:hAnsi="Calibri" w:cs="Calibri"/>
                <w:lang w:val="en-US"/>
              </w:rPr>
              <w:t xml:space="preserve"> use</w:t>
            </w:r>
            <w:proofErr w:type="gramEnd"/>
            <w:r w:rsidRPr="006976E6">
              <w:rPr>
                <w:rFonts w:ascii="Calibri" w:hAnsi="Calibri" w:cs="Calibri"/>
                <w:lang w:val="en-US"/>
              </w:rPr>
              <w:t xml:space="preserve"> government officials as consultants or the provision of travel grants to government officials.</w:t>
            </w:r>
          </w:p>
          <w:p w14:paraId="518D540C" w14:textId="77777777" w:rsidR="00701128" w:rsidRPr="006976E6" w:rsidRDefault="00701128" w:rsidP="00F361E8">
            <w:pPr>
              <w:pStyle w:val="Heading1"/>
              <w:jc w:val="left"/>
              <w:rPr>
                <w:rFonts w:ascii="Calibri" w:hAnsi="Calibri" w:cs="Calibri"/>
                <w:lang w:val="en-US"/>
              </w:rPr>
            </w:pPr>
          </w:p>
        </w:tc>
        <w:tc>
          <w:tcPr>
            <w:tcW w:w="4220" w:type="dxa"/>
          </w:tcPr>
          <w:p w14:paraId="35DE2973" w14:textId="77777777" w:rsidR="00701128" w:rsidRPr="00F0458F" w:rsidRDefault="00701128" w:rsidP="00F361E8">
            <w:pPr>
              <w:pStyle w:val="Heading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NoSpacing"/>
        <w:jc w:val="center"/>
        <w:rPr>
          <w:b/>
          <w:lang w:val="en-GB"/>
        </w:rPr>
      </w:pPr>
    </w:p>
    <w:p w14:paraId="09F07E1B" w14:textId="77777777" w:rsidR="00363BE1" w:rsidRPr="00F0458F" w:rsidRDefault="00363BE1" w:rsidP="00363BE1">
      <w:pPr>
        <w:pStyle w:val="NoSpacing"/>
        <w:jc w:val="center"/>
        <w:rPr>
          <w:b/>
          <w:lang w:val="en-GB"/>
        </w:rPr>
      </w:pPr>
    </w:p>
    <w:p w14:paraId="6A22873B" w14:textId="77777777" w:rsidR="00363BE1" w:rsidRPr="00F0458F" w:rsidRDefault="00363BE1" w:rsidP="00363BE1">
      <w:pPr>
        <w:pStyle w:val="NoSpacing"/>
        <w:jc w:val="center"/>
        <w:rPr>
          <w:b/>
          <w:lang w:val="en-GB"/>
        </w:rPr>
      </w:pPr>
    </w:p>
    <w:p w14:paraId="49AACFD4" w14:textId="77777777" w:rsidR="00363BE1" w:rsidRPr="00F0458F" w:rsidRDefault="00363BE1" w:rsidP="00363BE1">
      <w:pPr>
        <w:pStyle w:val="NoSpacing"/>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NoSpacing"/>
        <w:jc w:val="center"/>
        <w:rPr>
          <w:rFonts w:ascii="Calibri" w:hAnsi="Calibri"/>
          <w:b/>
          <w:lang w:val="en-GB"/>
        </w:rPr>
      </w:pPr>
    </w:p>
    <w:p w14:paraId="7DE6034B" w14:textId="77777777" w:rsidR="00363BE1" w:rsidRPr="00F0458F" w:rsidRDefault="00363BE1" w:rsidP="00363BE1">
      <w:pPr>
        <w:pStyle w:val="NoSpacing"/>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NoSpacing"/>
        <w:rPr>
          <w:b/>
          <w:w w:val="107"/>
          <w:lang w:val="en-GB"/>
        </w:rPr>
      </w:pPr>
    </w:p>
    <w:p w14:paraId="7433C13A" w14:textId="77777777" w:rsidR="00363BE1" w:rsidRPr="00F0458F" w:rsidRDefault="00363BE1" w:rsidP="00363BE1">
      <w:pPr>
        <w:pStyle w:val="NoSpacing"/>
        <w:rPr>
          <w:b/>
          <w:lang w:val="en-GB"/>
        </w:rPr>
      </w:pPr>
    </w:p>
    <w:p w14:paraId="0088C057"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]No</w:t>
            </w:r>
            <w:proofErr w:type="gramEnd"/>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tcPr>
          <w:p w14:paraId="2DCAD9E4"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lastRenderedPageBreak/>
              <w:t xml:space="preserve">Technical </w:t>
            </w:r>
            <w:r w:rsidRPr="00D844A9">
              <w:rPr>
                <w:rFonts w:ascii="Calibri" w:eastAsia="Arial" w:hAnsi="Calibri"/>
                <w:b/>
                <w:bCs/>
                <w:i/>
                <w:color w:val="010000"/>
                <w:spacing w:val="1"/>
                <w:lang w:val="en-GB"/>
              </w:rPr>
              <w:t>and</w:t>
            </w:r>
            <w:r w:rsidRPr="00D844A9">
              <w:rPr>
                <w:rFonts w:ascii="Calibri" w:eastAsia="Arial" w:hAnsi="Calibri"/>
                <w:b/>
                <w:bCs/>
                <w:i/>
                <w:color w:val="010000"/>
                <w:spacing w:val="19"/>
                <w:lang w:val="en-GB"/>
              </w:rPr>
              <w:t xml:space="preserve"> </w:t>
            </w:r>
            <w:r w:rsidRPr="00D844A9">
              <w:rPr>
                <w:rFonts w:ascii="Calibri" w:eastAsia="Arial" w:hAnsi="Calibri"/>
                <w:b/>
                <w:bCs/>
                <w:i/>
                <w:color w:val="010000"/>
                <w:w w:val="106"/>
                <w:lang w:val="en-GB"/>
              </w:rPr>
              <w:t>professional</w:t>
            </w:r>
            <w:r w:rsidRPr="00D844A9">
              <w:rPr>
                <w:rFonts w:ascii="Calibri" w:eastAsia="Arial" w:hAnsi="Calibri"/>
                <w:b/>
                <w:bCs/>
                <w:i/>
                <w:color w:val="010000"/>
                <w:spacing w:val="-1"/>
                <w:w w:val="106"/>
                <w:lang w:val="en-GB"/>
              </w:rPr>
              <w:t xml:space="preserve"> </w:t>
            </w:r>
            <w:r w:rsidRPr="00D844A9">
              <w:rPr>
                <w:rFonts w:ascii="Calibri" w:eastAsia="Arial" w:hAnsi="Calibri"/>
                <w:b/>
                <w:bCs/>
                <w:i/>
                <w:color w:val="010000"/>
                <w:w w:val="106"/>
                <w:lang w:val="en-GB"/>
              </w:rPr>
              <w:t>ability</w:t>
            </w:r>
          </w:p>
        </w:tc>
        <w:tc>
          <w:tcPr>
            <w:tcW w:w="4645" w:type="dxa"/>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tcPr>
          <w:p w14:paraId="0017652F" w14:textId="16618C9B" w:rsidR="00363BE1" w:rsidRPr="00E63BF5" w:rsidRDefault="008554D4" w:rsidP="00E63BF5">
            <w:pPr>
              <w:spacing w:line="276" w:lineRule="auto"/>
              <w:ind w:right="-20"/>
              <w:rPr>
                <w:rFonts w:ascii="Calibri" w:eastAsia="Arial" w:hAnsi="Calibri"/>
                <w:color w:val="030000"/>
              </w:rPr>
            </w:pPr>
            <w:r w:rsidRPr="00E63BF5">
              <w:rPr>
                <w:rFonts w:ascii="Calibri" w:eastAsia="Calibri" w:hAnsi="Calibri" w:cs="Calibri"/>
              </w:rPr>
              <w:t xml:space="preserve">Is the </w:t>
            </w:r>
            <w:r w:rsidR="00E63BF5">
              <w:rPr>
                <w:rFonts w:ascii="Calibri" w:eastAsia="Calibri" w:hAnsi="Calibri" w:cs="Calibri"/>
              </w:rPr>
              <w:t>participant</w:t>
            </w:r>
            <w:r w:rsidRPr="00E63BF5">
              <w:rPr>
                <w:rFonts w:ascii="Calibri" w:eastAsia="Calibri" w:hAnsi="Calibri" w:cs="Calibri"/>
              </w:rPr>
              <w:t xml:space="preserve"> </w:t>
            </w:r>
            <w:proofErr w:type="spellStart"/>
            <w:r w:rsidR="00E63BF5" w:rsidRPr="00E63BF5">
              <w:rPr>
                <w:rFonts w:ascii="Calibri" w:eastAsia="Calibri" w:hAnsi="Calibri" w:cs="Calibri"/>
              </w:rPr>
              <w:t>enrolled</w:t>
            </w:r>
            <w:proofErr w:type="spellEnd"/>
            <w:r w:rsidR="00E63BF5" w:rsidRPr="00E63BF5">
              <w:rPr>
                <w:rFonts w:ascii="Calibri" w:eastAsia="Calibri" w:hAnsi="Calibri" w:cs="Calibri"/>
              </w:rPr>
              <w:t xml:space="preserve"> in one of the official </w:t>
            </w:r>
            <w:proofErr w:type="spellStart"/>
            <w:r w:rsidR="00E63BF5" w:rsidRPr="00E63BF5">
              <w:rPr>
                <w:rFonts w:ascii="Calibri" w:eastAsia="Calibri" w:hAnsi="Calibri" w:cs="Calibri"/>
              </w:rPr>
              <w:t>professional</w:t>
            </w:r>
            <w:proofErr w:type="spellEnd"/>
            <w:r w:rsidR="00E63BF5" w:rsidRPr="00E63BF5">
              <w:rPr>
                <w:rFonts w:ascii="Calibri" w:eastAsia="Calibri" w:hAnsi="Calibri" w:cs="Calibri"/>
              </w:rPr>
              <w:t xml:space="preserve"> or </w:t>
            </w:r>
            <w:proofErr w:type="spellStart"/>
            <w:r w:rsidR="00E63BF5" w:rsidRPr="00E63BF5">
              <w:rPr>
                <w:rFonts w:ascii="Calibri" w:eastAsia="Calibri" w:hAnsi="Calibri" w:cs="Calibri"/>
              </w:rPr>
              <w:t>trade</w:t>
            </w:r>
            <w:proofErr w:type="spellEnd"/>
            <w:r w:rsidR="00E63BF5" w:rsidRPr="00E63BF5">
              <w:rPr>
                <w:rFonts w:ascii="Calibri" w:eastAsia="Calibri" w:hAnsi="Calibri" w:cs="Calibri"/>
              </w:rPr>
              <w:t xml:space="preserve"> </w:t>
            </w:r>
            <w:proofErr w:type="spellStart"/>
            <w:r w:rsidR="00E63BF5" w:rsidRPr="00E63BF5">
              <w:rPr>
                <w:rFonts w:ascii="Calibri" w:eastAsia="Calibri" w:hAnsi="Calibri" w:cs="Calibri"/>
              </w:rPr>
              <w:t>registries</w:t>
            </w:r>
            <w:proofErr w:type="spellEnd"/>
            <w:r w:rsidR="00E63BF5" w:rsidRPr="00E63BF5">
              <w:rPr>
                <w:rFonts w:ascii="Calibri" w:eastAsia="Calibri" w:hAnsi="Calibri" w:cs="Calibri"/>
              </w:rPr>
              <w:t xml:space="preserve"> at the country of registration</w:t>
            </w:r>
            <w:r w:rsidR="00E63BF5" w:rsidRPr="00E63BF5">
              <w:rPr>
                <w:rFonts w:ascii="Calibri" w:eastAsia="Calibri" w:hAnsi="Calibri" w:cs="Calibri"/>
              </w:rPr>
              <w:t xml:space="preserve"> </w:t>
            </w:r>
          </w:p>
        </w:tc>
        <w:tc>
          <w:tcPr>
            <w:tcW w:w="4645" w:type="dxa"/>
          </w:tcPr>
          <w:p w14:paraId="1C917C71" w14:textId="3F09F624" w:rsidR="00363BE1" w:rsidRPr="00D844A9" w:rsidRDefault="008554D4" w:rsidP="00F76E5C">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]No</w:t>
            </w:r>
            <w:proofErr w:type="gramEnd"/>
          </w:p>
          <w:p w14:paraId="75F99AD2" w14:textId="77777777" w:rsidR="00363BE1" w:rsidRPr="00D844A9" w:rsidRDefault="00363BE1" w:rsidP="00F76E5C">
            <w:pPr>
              <w:spacing w:before="35"/>
              <w:ind w:left="115" w:right="-20"/>
              <w:rPr>
                <w:rFonts w:ascii="Calibri" w:hAnsi="Calibri"/>
                <w:lang w:val="en-GB"/>
              </w:rPr>
            </w:pPr>
          </w:p>
        </w:tc>
      </w:tr>
      <w:tr w:rsidR="00E63BF5" w:rsidRPr="00F0458F" w14:paraId="0CE4A0C3" w14:textId="77777777" w:rsidTr="00E836A2">
        <w:tc>
          <w:tcPr>
            <w:tcW w:w="4933" w:type="dxa"/>
          </w:tcPr>
          <w:p w14:paraId="38EF11D7" w14:textId="2E219966" w:rsidR="00E63BF5" w:rsidRPr="00E63BF5" w:rsidRDefault="00E63BF5" w:rsidP="00E63BF5">
            <w:pPr>
              <w:spacing w:line="276" w:lineRule="auto"/>
              <w:ind w:right="-20"/>
              <w:rPr>
                <w:rFonts w:ascii="Calibri" w:eastAsia="Calibri" w:hAnsi="Calibri" w:cs="Calibri"/>
              </w:rPr>
            </w:pPr>
            <w:r w:rsidRPr="00E63BF5">
              <w:rPr>
                <w:rFonts w:ascii="Calibri" w:eastAsia="Arial" w:hAnsi="Calibri"/>
                <w:color w:val="030000"/>
                <w:lang w:val="en-GB"/>
              </w:rPr>
              <w:t xml:space="preserve">Is the </w:t>
            </w:r>
            <w:r>
              <w:rPr>
                <w:rFonts w:ascii="Calibri" w:eastAsia="Arial" w:hAnsi="Calibri"/>
                <w:color w:val="030000"/>
                <w:lang w:val="en-GB"/>
              </w:rPr>
              <w:t>participant</w:t>
            </w:r>
            <w:r w:rsidRPr="00E63BF5">
              <w:rPr>
                <w:rFonts w:ascii="Calibri" w:eastAsia="Arial" w:hAnsi="Calibri"/>
                <w:color w:val="030000"/>
                <w:lang w:val="en-GB"/>
              </w:rPr>
              <w:t xml:space="preserve"> </w:t>
            </w:r>
            <w:proofErr w:type="spellStart"/>
            <w:r w:rsidRPr="00E63BF5">
              <w:rPr>
                <w:rFonts w:ascii="Calibri" w:eastAsia="Calibri" w:hAnsi="Calibri" w:cs="Calibri"/>
                <w:bCs/>
                <w:position w:val="-1"/>
                <w:lang w:eastAsia="el-GR"/>
              </w:rPr>
              <w:t>licensed</w:t>
            </w:r>
            <w:proofErr w:type="spellEnd"/>
            <w:r w:rsidRPr="00E63BF5">
              <w:rPr>
                <w:rFonts w:ascii="Calibri" w:eastAsia="Calibri" w:hAnsi="Calibri" w:cs="Calibri"/>
                <w:bCs/>
                <w:position w:val="-1"/>
                <w:lang w:eastAsia="el-GR"/>
              </w:rPr>
              <w:t xml:space="preserve"> to </w:t>
            </w:r>
            <w:proofErr w:type="spellStart"/>
            <w:r w:rsidRPr="00E63BF5">
              <w:rPr>
                <w:rFonts w:ascii="Calibri" w:eastAsia="Calibri" w:hAnsi="Calibri" w:cs="Calibri"/>
                <w:bCs/>
                <w:position w:val="-1"/>
                <w:lang w:eastAsia="el-GR"/>
              </w:rPr>
              <w:t>perform</w:t>
            </w:r>
            <w:proofErr w:type="spellEnd"/>
            <w:r w:rsidRPr="00E63BF5">
              <w:rPr>
                <w:rFonts w:ascii="Calibri" w:eastAsia="Calibri" w:hAnsi="Calibri" w:cs="Calibri"/>
                <w:bCs/>
                <w:position w:val="-1"/>
                <w:lang w:eastAsia="el-GR"/>
              </w:rPr>
              <w:t xml:space="preserve"> </w:t>
            </w:r>
            <w:proofErr w:type="spellStart"/>
            <w:r w:rsidRPr="00E63BF5">
              <w:rPr>
                <w:rFonts w:ascii="Calibri" w:eastAsia="Calibri" w:hAnsi="Calibri" w:cs="Calibri"/>
                <w:bCs/>
                <w:position w:val="-1"/>
                <w:lang w:eastAsia="el-GR"/>
              </w:rPr>
              <w:t>works</w:t>
            </w:r>
            <w:proofErr w:type="spellEnd"/>
            <w:r w:rsidRPr="00E63BF5">
              <w:rPr>
                <w:rFonts w:ascii="Calibri" w:eastAsia="Calibri" w:hAnsi="Calibri" w:cs="Calibri"/>
                <w:bCs/>
                <w:position w:val="-1"/>
                <w:lang w:eastAsia="el-GR"/>
              </w:rPr>
              <w:t xml:space="preserve"> in Greece</w:t>
            </w:r>
          </w:p>
        </w:tc>
        <w:tc>
          <w:tcPr>
            <w:tcW w:w="4645" w:type="dxa"/>
          </w:tcPr>
          <w:p w14:paraId="74A6BE62" w14:textId="77777777" w:rsidR="00E63BF5" w:rsidRPr="00D844A9" w:rsidRDefault="00E63BF5" w:rsidP="00E63BF5">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]No</w:t>
            </w:r>
            <w:proofErr w:type="gramEnd"/>
          </w:p>
          <w:p w14:paraId="468C3BF3" w14:textId="77777777" w:rsidR="00E63BF5" w:rsidRPr="00F0458F" w:rsidRDefault="00E63BF5" w:rsidP="00E63BF5">
            <w:pPr>
              <w:spacing w:before="35"/>
              <w:ind w:left="115" w:right="-20"/>
              <w:rPr>
                <w:rFonts w:ascii="Calibri" w:eastAsia="Arial" w:hAnsi="Calibri"/>
                <w:color w:val="010000"/>
                <w:w w:val="105"/>
                <w:lang w:val="en-GB"/>
              </w:rPr>
            </w:pPr>
          </w:p>
        </w:tc>
      </w:tr>
      <w:tr w:rsidR="00E63BF5" w:rsidRPr="00F0458F" w14:paraId="68C782BA" w14:textId="77777777" w:rsidTr="00E836A2">
        <w:tc>
          <w:tcPr>
            <w:tcW w:w="4933" w:type="dxa"/>
          </w:tcPr>
          <w:p w14:paraId="67ABE981" w14:textId="45254478" w:rsidR="00E63BF5" w:rsidRPr="00E63BF5" w:rsidRDefault="00E63BF5" w:rsidP="00E63BF5">
            <w:pPr>
              <w:spacing w:line="276" w:lineRule="auto"/>
              <w:ind w:right="-20"/>
              <w:rPr>
                <w:rFonts w:ascii="Calibri" w:eastAsia="Arial" w:hAnsi="Calibri"/>
                <w:color w:val="030000"/>
                <w:lang w:val="en-GB"/>
              </w:rPr>
            </w:pPr>
            <w:r w:rsidRPr="00E63BF5">
              <w:rPr>
                <w:rFonts w:ascii="Calibri" w:eastAsia="Arial" w:hAnsi="Calibri"/>
                <w:color w:val="030000"/>
              </w:rPr>
              <w:t xml:space="preserve">Is the participant </w:t>
            </w:r>
            <w:proofErr w:type="spellStart"/>
            <w:r w:rsidRPr="00E63BF5">
              <w:rPr>
                <w:rFonts w:ascii="Calibri" w:eastAsia="Arial" w:hAnsi="Calibri"/>
                <w:color w:val="030000"/>
              </w:rPr>
              <w:t>classified</w:t>
            </w:r>
            <w:proofErr w:type="spellEnd"/>
            <w:r w:rsidRPr="00E63BF5">
              <w:rPr>
                <w:rFonts w:ascii="Calibri" w:eastAsia="Arial" w:hAnsi="Calibri"/>
                <w:color w:val="030000"/>
              </w:rPr>
              <w:t xml:space="preserve"> as </w:t>
            </w:r>
            <w:proofErr w:type="spellStart"/>
            <w:r w:rsidRPr="00E63BF5">
              <w:rPr>
                <w:rFonts w:ascii="Calibri" w:eastAsia="Arial" w:hAnsi="Calibri"/>
                <w:color w:val="030000"/>
              </w:rPr>
              <w:t>Hydraulic</w:t>
            </w:r>
            <w:proofErr w:type="spellEnd"/>
            <w:r w:rsidRPr="00E63BF5">
              <w:rPr>
                <w:rFonts w:ascii="Calibri" w:eastAsia="Arial" w:hAnsi="Calibri"/>
                <w:color w:val="030000"/>
              </w:rPr>
              <w:t xml:space="preserve"> Works </w:t>
            </w:r>
            <w:proofErr w:type="spellStart"/>
            <w:r w:rsidRPr="00E63BF5">
              <w:rPr>
                <w:rFonts w:ascii="Calibri" w:eastAsia="Arial" w:hAnsi="Calibri"/>
                <w:color w:val="030000"/>
              </w:rPr>
              <w:t>contractor</w:t>
            </w:r>
            <w:proofErr w:type="spellEnd"/>
            <w:r w:rsidRPr="00E63BF5">
              <w:rPr>
                <w:rFonts w:ascii="Calibri" w:eastAsia="Arial" w:hAnsi="Calibri"/>
                <w:color w:val="030000"/>
              </w:rPr>
              <w:t> ?</w:t>
            </w:r>
          </w:p>
        </w:tc>
        <w:tc>
          <w:tcPr>
            <w:tcW w:w="4645" w:type="dxa"/>
          </w:tcPr>
          <w:p w14:paraId="4929EF20" w14:textId="77777777" w:rsidR="00E63BF5" w:rsidRPr="00F0458F" w:rsidRDefault="00E63BF5" w:rsidP="00E63BF5">
            <w:pPr>
              <w:spacing w:before="35"/>
              <w:ind w:left="115" w:right="-20"/>
              <w:rPr>
                <w:rFonts w:ascii="Calibri" w:eastAsia="Arial" w:hAnsi="Calibri"/>
                <w:color w:val="010000"/>
                <w:w w:val="105"/>
                <w:lang w:val="en-GB"/>
              </w:rPr>
            </w:pPr>
          </w:p>
        </w:tc>
      </w:tr>
      <w:tr w:rsidR="00E63BF5" w:rsidRPr="00F0458F" w14:paraId="67A76A39" w14:textId="77777777" w:rsidTr="00E836A2">
        <w:tc>
          <w:tcPr>
            <w:tcW w:w="4933" w:type="dxa"/>
          </w:tcPr>
          <w:p w14:paraId="1740E295" w14:textId="14C62AD1" w:rsidR="00E63BF5" w:rsidRPr="00E63BF5" w:rsidRDefault="00E63BF5" w:rsidP="00E63BF5">
            <w:pPr>
              <w:spacing w:line="276" w:lineRule="auto"/>
              <w:ind w:right="-20"/>
              <w:rPr>
                <w:rFonts w:ascii="Calibri" w:eastAsia="Arial" w:hAnsi="Calibri"/>
                <w:color w:val="030000"/>
              </w:rPr>
            </w:pPr>
            <w:r w:rsidRPr="00E63BF5">
              <w:rPr>
                <w:rFonts w:ascii="Calibri" w:eastAsia="Arial" w:hAnsi="Calibri"/>
                <w:color w:val="030000"/>
              </w:rPr>
              <w:t xml:space="preserve">Has the participant </w:t>
            </w:r>
            <w:proofErr w:type="spellStart"/>
            <w:r w:rsidRPr="00E63BF5">
              <w:rPr>
                <w:rFonts w:ascii="Calibri" w:eastAsia="Arial" w:hAnsi="Calibri"/>
                <w:color w:val="030000"/>
              </w:rPr>
              <w:t>provide</w:t>
            </w:r>
            <w:proofErr w:type="spellEnd"/>
            <w:r w:rsidRPr="00E63BF5">
              <w:rPr>
                <w:rFonts w:ascii="Calibri" w:eastAsia="Arial" w:hAnsi="Calibri"/>
                <w:color w:val="030000"/>
              </w:rPr>
              <w:t xml:space="preserve"> </w:t>
            </w:r>
          </w:p>
          <w:p w14:paraId="2F4132D7" w14:textId="77777777" w:rsidR="00E63BF5" w:rsidRPr="00E63BF5" w:rsidRDefault="00E63BF5" w:rsidP="00E63BF5">
            <w:pPr>
              <w:spacing w:line="276" w:lineRule="auto"/>
              <w:ind w:right="-20"/>
              <w:rPr>
                <w:rFonts w:ascii="Calibri" w:eastAsia="Arial" w:hAnsi="Calibri"/>
                <w:color w:val="030000"/>
              </w:rPr>
            </w:pPr>
            <w:r w:rsidRPr="00E63BF5">
              <w:rPr>
                <w:rFonts w:ascii="Calibri" w:eastAsia="Arial" w:hAnsi="Calibri"/>
                <w:color w:val="030000"/>
              </w:rPr>
              <w:t xml:space="preserve">i) </w:t>
            </w:r>
            <w:proofErr w:type="spellStart"/>
            <w:r w:rsidRPr="00E63BF5">
              <w:rPr>
                <w:rFonts w:ascii="Calibri" w:eastAsia="Arial" w:hAnsi="Calibri"/>
                <w:color w:val="030000"/>
              </w:rPr>
              <w:t>statement</w:t>
            </w:r>
            <w:proofErr w:type="spellEnd"/>
            <w:r w:rsidRPr="00E63BF5">
              <w:rPr>
                <w:rFonts w:ascii="Calibri" w:eastAsia="Arial" w:hAnsi="Calibri"/>
                <w:color w:val="030000"/>
              </w:rPr>
              <w:t xml:space="preserve"> of </w:t>
            </w:r>
            <w:proofErr w:type="spellStart"/>
            <w:r w:rsidRPr="00E63BF5">
              <w:rPr>
                <w:rFonts w:ascii="Calibri" w:eastAsia="Arial" w:hAnsi="Calibri"/>
                <w:color w:val="030000"/>
              </w:rPr>
              <w:t>availability</w:t>
            </w:r>
            <w:proofErr w:type="spellEnd"/>
            <w:r w:rsidRPr="00E63BF5">
              <w:rPr>
                <w:rFonts w:ascii="Calibri" w:eastAsia="Arial" w:hAnsi="Calibri"/>
                <w:color w:val="030000"/>
              </w:rPr>
              <w:t xml:space="preserve"> of </w:t>
            </w:r>
            <w:proofErr w:type="spellStart"/>
            <w:r w:rsidRPr="00E63BF5">
              <w:rPr>
                <w:rFonts w:ascii="Calibri" w:eastAsia="Arial" w:hAnsi="Calibri"/>
                <w:color w:val="030000"/>
              </w:rPr>
              <w:t>resources</w:t>
            </w:r>
            <w:proofErr w:type="spellEnd"/>
          </w:p>
          <w:p w14:paraId="73482B3C" w14:textId="77777777" w:rsidR="00E63BF5" w:rsidRPr="00E63BF5" w:rsidRDefault="00E63BF5" w:rsidP="00E63BF5">
            <w:pPr>
              <w:spacing w:line="276" w:lineRule="auto"/>
              <w:ind w:right="-20"/>
              <w:rPr>
                <w:rFonts w:ascii="Calibri" w:eastAsia="Arial" w:hAnsi="Calibri"/>
                <w:color w:val="030000"/>
              </w:rPr>
            </w:pPr>
            <w:r w:rsidRPr="00E63BF5">
              <w:rPr>
                <w:rFonts w:ascii="Calibri" w:eastAsia="Arial" w:hAnsi="Calibri"/>
                <w:color w:val="030000"/>
              </w:rPr>
              <w:t xml:space="preserve">ii) </w:t>
            </w:r>
            <w:proofErr w:type="spellStart"/>
            <w:r w:rsidRPr="00E63BF5">
              <w:rPr>
                <w:rFonts w:ascii="Calibri" w:eastAsia="Arial" w:hAnsi="Calibri"/>
                <w:color w:val="030000"/>
              </w:rPr>
              <w:t>statement</w:t>
            </w:r>
            <w:proofErr w:type="spellEnd"/>
            <w:r w:rsidRPr="00E63BF5">
              <w:rPr>
                <w:rFonts w:ascii="Calibri" w:eastAsia="Arial" w:hAnsi="Calibri"/>
                <w:color w:val="030000"/>
              </w:rPr>
              <w:t xml:space="preserve"> of </w:t>
            </w:r>
            <w:proofErr w:type="spellStart"/>
            <w:r w:rsidRPr="00E63BF5">
              <w:rPr>
                <w:rFonts w:ascii="Calibri" w:eastAsia="Arial" w:hAnsi="Calibri"/>
                <w:color w:val="030000"/>
              </w:rPr>
              <w:t>understanding</w:t>
            </w:r>
            <w:proofErr w:type="spellEnd"/>
            <w:r w:rsidRPr="00E63BF5">
              <w:rPr>
                <w:rFonts w:ascii="Calibri" w:eastAsia="Arial" w:hAnsi="Calibri"/>
                <w:color w:val="030000"/>
              </w:rPr>
              <w:t xml:space="preserve"> the </w:t>
            </w:r>
            <w:proofErr w:type="spellStart"/>
            <w:r w:rsidRPr="00E63BF5">
              <w:rPr>
                <w:rFonts w:ascii="Calibri" w:eastAsia="Arial" w:hAnsi="Calibri"/>
                <w:color w:val="030000"/>
              </w:rPr>
              <w:t>requested</w:t>
            </w:r>
            <w:proofErr w:type="spellEnd"/>
            <w:r w:rsidRPr="00E63BF5">
              <w:rPr>
                <w:rFonts w:ascii="Calibri" w:eastAsia="Arial" w:hAnsi="Calibri"/>
                <w:color w:val="030000"/>
              </w:rPr>
              <w:t xml:space="preserve"> objective, services, and </w:t>
            </w:r>
            <w:proofErr w:type="spellStart"/>
            <w:r w:rsidRPr="00E63BF5">
              <w:rPr>
                <w:rFonts w:ascii="Calibri" w:eastAsia="Arial" w:hAnsi="Calibri"/>
                <w:color w:val="030000"/>
              </w:rPr>
              <w:t>deliverables</w:t>
            </w:r>
            <w:proofErr w:type="spellEnd"/>
          </w:p>
          <w:p w14:paraId="32AF816D" w14:textId="77777777" w:rsidR="00E63BF5" w:rsidRPr="00E63BF5" w:rsidRDefault="00E63BF5" w:rsidP="00E63BF5">
            <w:pPr>
              <w:spacing w:line="276" w:lineRule="auto"/>
              <w:ind w:right="-20"/>
              <w:rPr>
                <w:rFonts w:ascii="Calibri" w:eastAsia="Arial" w:hAnsi="Calibri"/>
                <w:color w:val="030000"/>
              </w:rPr>
            </w:pPr>
            <w:r w:rsidRPr="00E63BF5">
              <w:rPr>
                <w:rFonts w:ascii="Calibri" w:eastAsia="Arial" w:hAnsi="Calibri"/>
                <w:color w:val="030000"/>
              </w:rPr>
              <w:t xml:space="preserve">iii) Graphic Works Schedule - Program of Works in the </w:t>
            </w:r>
            <w:proofErr w:type="spellStart"/>
            <w:r w:rsidRPr="00E63BF5">
              <w:rPr>
                <w:rFonts w:ascii="Calibri" w:eastAsia="Arial" w:hAnsi="Calibri"/>
                <w:color w:val="030000"/>
              </w:rPr>
              <w:t>form</w:t>
            </w:r>
            <w:proofErr w:type="spellEnd"/>
            <w:r w:rsidRPr="00E63BF5">
              <w:rPr>
                <w:rFonts w:ascii="Calibri" w:eastAsia="Arial" w:hAnsi="Calibri"/>
                <w:color w:val="030000"/>
              </w:rPr>
              <w:t xml:space="preserve"> of a Gantt Chart</w:t>
            </w:r>
          </w:p>
          <w:p w14:paraId="12050A58" w14:textId="77777777" w:rsidR="00E63BF5" w:rsidRPr="00E63BF5" w:rsidRDefault="00E63BF5" w:rsidP="00E63BF5">
            <w:pPr>
              <w:spacing w:line="276" w:lineRule="auto"/>
              <w:ind w:right="-20"/>
              <w:rPr>
                <w:rFonts w:ascii="Calibri" w:eastAsia="Arial" w:hAnsi="Calibri"/>
                <w:color w:val="030000"/>
              </w:rPr>
            </w:pPr>
            <w:r w:rsidRPr="00E63BF5">
              <w:rPr>
                <w:rFonts w:ascii="Calibri" w:eastAsia="Arial" w:hAnsi="Calibri"/>
                <w:color w:val="030000"/>
              </w:rPr>
              <w:t xml:space="preserve">iv) </w:t>
            </w:r>
            <w:proofErr w:type="spellStart"/>
            <w:r w:rsidRPr="00E63BF5">
              <w:rPr>
                <w:rFonts w:ascii="Calibri" w:eastAsia="Arial" w:hAnsi="Calibri"/>
                <w:color w:val="030000"/>
              </w:rPr>
              <w:t>signed</w:t>
            </w:r>
            <w:proofErr w:type="spellEnd"/>
            <w:r w:rsidRPr="00E63BF5">
              <w:rPr>
                <w:rFonts w:ascii="Calibri" w:eastAsia="Arial" w:hAnsi="Calibri"/>
                <w:color w:val="030000"/>
              </w:rPr>
              <w:t xml:space="preserve"> </w:t>
            </w:r>
            <w:proofErr w:type="spellStart"/>
            <w:r w:rsidRPr="00E63BF5">
              <w:rPr>
                <w:rFonts w:ascii="Calibri" w:eastAsia="Arial" w:hAnsi="Calibri"/>
                <w:color w:val="030000"/>
              </w:rPr>
              <w:t>statement</w:t>
            </w:r>
            <w:proofErr w:type="spellEnd"/>
            <w:r w:rsidRPr="00E63BF5">
              <w:rPr>
                <w:rFonts w:ascii="Calibri" w:eastAsia="Arial" w:hAnsi="Calibri"/>
                <w:color w:val="030000"/>
              </w:rPr>
              <w:t xml:space="preserve"> </w:t>
            </w:r>
            <w:proofErr w:type="spellStart"/>
            <w:r w:rsidRPr="00E63BF5">
              <w:rPr>
                <w:rFonts w:ascii="Calibri" w:eastAsia="Arial" w:hAnsi="Calibri"/>
                <w:color w:val="030000"/>
              </w:rPr>
              <w:t>certifying</w:t>
            </w:r>
            <w:proofErr w:type="spellEnd"/>
            <w:r w:rsidRPr="00E63BF5">
              <w:rPr>
                <w:rFonts w:ascii="Calibri" w:eastAsia="Arial" w:hAnsi="Calibri"/>
                <w:color w:val="030000"/>
              </w:rPr>
              <w:t xml:space="preserve"> </w:t>
            </w:r>
            <w:proofErr w:type="spellStart"/>
            <w:r w:rsidRPr="00E63BF5">
              <w:rPr>
                <w:rFonts w:ascii="Calibri" w:eastAsia="Arial" w:hAnsi="Calibri"/>
                <w:color w:val="030000"/>
              </w:rPr>
              <w:t>that</w:t>
            </w:r>
            <w:proofErr w:type="spellEnd"/>
            <w:r w:rsidRPr="00E63BF5">
              <w:rPr>
                <w:rFonts w:ascii="Calibri" w:eastAsia="Arial" w:hAnsi="Calibri"/>
                <w:color w:val="030000"/>
              </w:rPr>
              <w:t xml:space="preserve"> the components to </w:t>
            </w:r>
            <w:proofErr w:type="spellStart"/>
            <w:r w:rsidRPr="00E63BF5">
              <w:rPr>
                <w:rFonts w:ascii="Calibri" w:eastAsia="Arial" w:hAnsi="Calibri"/>
                <w:color w:val="030000"/>
              </w:rPr>
              <w:t>be</w:t>
            </w:r>
            <w:proofErr w:type="spellEnd"/>
            <w:r w:rsidRPr="00E63BF5">
              <w:rPr>
                <w:rFonts w:ascii="Calibri" w:eastAsia="Arial" w:hAnsi="Calibri"/>
                <w:color w:val="030000"/>
              </w:rPr>
              <w:t xml:space="preserve"> </w:t>
            </w:r>
            <w:proofErr w:type="spellStart"/>
            <w:r w:rsidRPr="00E63BF5">
              <w:rPr>
                <w:rFonts w:ascii="Calibri" w:eastAsia="Arial" w:hAnsi="Calibri"/>
                <w:color w:val="030000"/>
              </w:rPr>
              <w:t>supplied</w:t>
            </w:r>
            <w:proofErr w:type="spellEnd"/>
            <w:r w:rsidRPr="00E63BF5">
              <w:rPr>
                <w:rFonts w:ascii="Calibri" w:eastAsia="Arial" w:hAnsi="Calibri"/>
                <w:color w:val="030000"/>
              </w:rPr>
              <w:t xml:space="preserve"> are new and</w:t>
            </w:r>
          </w:p>
          <w:p w14:paraId="666A79FA" w14:textId="77777777" w:rsidR="00E63BF5" w:rsidRPr="00E63BF5" w:rsidRDefault="00E63BF5" w:rsidP="00E63BF5">
            <w:pPr>
              <w:spacing w:line="276" w:lineRule="auto"/>
              <w:ind w:right="-20"/>
              <w:rPr>
                <w:rFonts w:ascii="Calibri" w:eastAsia="Arial" w:hAnsi="Calibri"/>
                <w:color w:val="030000"/>
              </w:rPr>
            </w:pPr>
            <w:proofErr w:type="spellStart"/>
            <w:proofErr w:type="gramStart"/>
            <w:r w:rsidRPr="00E63BF5">
              <w:rPr>
                <w:rFonts w:ascii="Calibri" w:eastAsia="Arial" w:hAnsi="Calibri"/>
                <w:color w:val="030000"/>
              </w:rPr>
              <w:t>unused</w:t>
            </w:r>
            <w:proofErr w:type="spellEnd"/>
            <w:proofErr w:type="gramEnd"/>
          </w:p>
          <w:p w14:paraId="2E33712D" w14:textId="77777777" w:rsidR="00E63BF5" w:rsidRPr="00E63BF5" w:rsidRDefault="00E63BF5" w:rsidP="00E63BF5">
            <w:pPr>
              <w:spacing w:line="276" w:lineRule="auto"/>
              <w:ind w:right="-20"/>
              <w:rPr>
                <w:rFonts w:ascii="Calibri" w:eastAsia="Arial" w:hAnsi="Calibri"/>
                <w:color w:val="030000"/>
                <w:lang w:val="en-GB"/>
              </w:rPr>
            </w:pPr>
          </w:p>
        </w:tc>
        <w:tc>
          <w:tcPr>
            <w:tcW w:w="4645" w:type="dxa"/>
          </w:tcPr>
          <w:p w14:paraId="06899861" w14:textId="77777777" w:rsidR="00E63BF5" w:rsidRPr="00F0458F" w:rsidRDefault="00E63BF5" w:rsidP="00E63BF5">
            <w:pPr>
              <w:spacing w:before="35"/>
              <w:ind w:left="115" w:right="-20"/>
              <w:rPr>
                <w:rFonts w:ascii="Calibri" w:eastAsia="Arial" w:hAnsi="Calibri"/>
                <w:color w:val="010000"/>
                <w:w w:val="105"/>
                <w:lang w:val="en-GB"/>
              </w:rPr>
            </w:pPr>
          </w:p>
        </w:tc>
      </w:tr>
      <w:tr w:rsidR="00E63BF5" w:rsidRPr="00F0458F" w14:paraId="31A9AE70" w14:textId="77777777" w:rsidTr="00E836A2">
        <w:tc>
          <w:tcPr>
            <w:tcW w:w="4933" w:type="dxa"/>
          </w:tcPr>
          <w:p w14:paraId="60511670" w14:textId="2905FA33" w:rsidR="00E63BF5" w:rsidRPr="00FF4B5E" w:rsidRDefault="00E63BF5" w:rsidP="00E63BF5">
            <w:pPr>
              <w:pStyle w:val="ListParagraph"/>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002374">
              <w:rPr>
                <w:rFonts w:ascii="Calibri" w:eastAsia="Calibri" w:hAnsi="Calibri" w:cs="Calibri"/>
                <w:szCs w:val="24"/>
              </w:rPr>
              <w:t>average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annual</w:t>
            </w:r>
            <w:proofErr w:type="spellEnd"/>
            <w:r w:rsidRPr="00002374">
              <w:rPr>
                <w:rFonts w:ascii="Calibri" w:eastAsia="Calibri" w:hAnsi="Calibri" w:cs="Calibri"/>
                <w:szCs w:val="24"/>
              </w:rPr>
              <w:t xml:space="preserve"> turnover for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(3) fiscal </w:t>
            </w:r>
            <w:proofErr w:type="spellStart"/>
            <w:r w:rsidRPr="00002374">
              <w:rPr>
                <w:rFonts w:ascii="Calibri" w:eastAsia="Calibri" w:hAnsi="Calibri" w:cs="Calibri"/>
                <w:szCs w:val="24"/>
              </w:rPr>
              <w:t>years</w:t>
            </w:r>
            <w:proofErr w:type="spellEnd"/>
            <w:r>
              <w:rPr>
                <w:rFonts w:ascii="Calibri" w:eastAsia="Calibri" w:hAnsi="Calibri" w:cs="Calibri"/>
                <w:szCs w:val="24"/>
              </w:rPr>
              <w:t xml:space="preserve"> of the applicant </w:t>
            </w:r>
            <w:r w:rsidRPr="00002374">
              <w:rPr>
                <w:rFonts w:ascii="Calibri" w:eastAsia="Calibri" w:hAnsi="Calibri" w:cs="Calibri"/>
                <w:szCs w:val="24"/>
              </w:rPr>
              <w:t xml:space="preserve">at least </w:t>
            </w:r>
            <w:proofErr w:type="spellStart"/>
            <w:r w:rsidRPr="00002374">
              <w:rPr>
                <w:rFonts w:ascii="Calibri" w:eastAsia="Calibri" w:hAnsi="Calibri" w:cs="Calibri"/>
                <w:szCs w:val="24"/>
              </w:rPr>
              <w:t>equivalent</w:t>
            </w:r>
            <w:proofErr w:type="spellEnd"/>
            <w:r w:rsidRPr="00002374">
              <w:rPr>
                <w:rFonts w:ascii="Calibri" w:eastAsia="Calibri" w:hAnsi="Calibri" w:cs="Calibri"/>
                <w:szCs w:val="24"/>
              </w:rPr>
              <w:t xml:space="preserve"> to the maximum </w:t>
            </w:r>
            <w:proofErr w:type="spellStart"/>
            <w:r w:rsidRPr="00002374">
              <w:rPr>
                <w:rFonts w:ascii="Calibri" w:eastAsia="Calibri" w:hAnsi="Calibri" w:cs="Calibri"/>
                <w:szCs w:val="24"/>
              </w:rPr>
              <w:t>amount</w:t>
            </w:r>
            <w:proofErr w:type="spellEnd"/>
            <w:r w:rsidRPr="00002374">
              <w:rPr>
                <w:rFonts w:ascii="Calibri" w:eastAsia="Calibri" w:hAnsi="Calibri" w:cs="Calibri"/>
                <w:szCs w:val="24"/>
              </w:rPr>
              <w:t xml:space="preserve"> of </w:t>
            </w:r>
            <w:r>
              <w:rPr>
                <w:rFonts w:ascii="Calibri" w:eastAsia="Calibri" w:hAnsi="Calibri" w:cs="Calibri"/>
                <w:szCs w:val="24"/>
              </w:rPr>
              <w:t>the</w:t>
            </w:r>
            <w:r w:rsidRPr="00002374">
              <w:rPr>
                <w:rFonts w:ascii="Calibri" w:eastAsia="Calibri" w:hAnsi="Calibri" w:cs="Calibri"/>
                <w:szCs w:val="24"/>
              </w:rPr>
              <w:t xml:space="preserve"> Call.</w:t>
            </w:r>
            <w:r>
              <w:rPr>
                <w:rFonts w:ascii="Calibri" w:eastAsia="Calibri" w:hAnsi="Calibri" w:cs="Calibri"/>
                <w:szCs w:val="24"/>
              </w:rPr>
              <w:t xml:space="preserve"> </w:t>
            </w:r>
            <w:proofErr w:type="spellStart"/>
            <w:r>
              <w:rPr>
                <w:rFonts w:ascii="Calibri" w:eastAsia="Calibri" w:hAnsi="Calibri" w:cs="Calibri"/>
                <w:szCs w:val="24"/>
              </w:rPr>
              <w:t>Please</w:t>
            </w:r>
            <w:proofErr w:type="spellEnd"/>
            <w:r>
              <w:rPr>
                <w:rFonts w:ascii="Calibri" w:eastAsia="Calibri" w:hAnsi="Calibri" w:cs="Calibri"/>
                <w:szCs w:val="24"/>
              </w:rPr>
              <w:t xml:space="preserve"> </w:t>
            </w:r>
            <w:proofErr w:type="spellStart"/>
            <w:r>
              <w:rPr>
                <w:rFonts w:ascii="Calibri" w:eastAsia="Calibri" w:hAnsi="Calibri" w:cs="Calibri"/>
                <w:szCs w:val="24"/>
              </w:rPr>
              <w:t>p</w:t>
            </w:r>
            <w:r w:rsidRPr="00002374">
              <w:rPr>
                <w:rFonts w:ascii="Calibri" w:eastAsia="Calibri" w:hAnsi="Calibri" w:cs="Calibri"/>
                <w:szCs w:val="24"/>
              </w:rPr>
              <w:t>rovide</w:t>
            </w:r>
            <w:proofErr w:type="spellEnd"/>
            <w:r w:rsidRPr="00002374">
              <w:rPr>
                <w:rFonts w:ascii="Calibri" w:eastAsia="Calibri" w:hAnsi="Calibri" w:cs="Calibri"/>
                <w:szCs w:val="24"/>
              </w:rPr>
              <w:t xml:space="preserve"> Financial </w:t>
            </w:r>
            <w:proofErr w:type="spellStart"/>
            <w:r w:rsidRPr="00002374">
              <w:rPr>
                <w:rFonts w:ascii="Calibri" w:eastAsia="Calibri" w:hAnsi="Calibri" w:cs="Calibri"/>
                <w:szCs w:val="24"/>
              </w:rPr>
              <w:t>Statements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Income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Statement</w:t>
            </w:r>
            <w:proofErr w:type="spellEnd"/>
            <w:r w:rsidRPr="00002374">
              <w:rPr>
                <w:rFonts w:ascii="Calibri" w:eastAsia="Calibri" w:hAnsi="Calibri" w:cs="Calibri"/>
                <w:szCs w:val="24"/>
              </w:rPr>
              <w:t xml:space="preserve"> and Balance </w:t>
            </w:r>
            <w:proofErr w:type="spellStart"/>
            <w:r w:rsidRPr="00002374">
              <w:rPr>
                <w:rFonts w:ascii="Calibri" w:eastAsia="Calibri" w:hAnsi="Calibri" w:cs="Calibri"/>
                <w:szCs w:val="24"/>
              </w:rPr>
              <w:t>Sheet</w:t>
            </w:r>
            <w:proofErr w:type="spellEnd"/>
            <w:r w:rsidRPr="00002374">
              <w:rPr>
                <w:rFonts w:ascii="Calibri" w:eastAsia="Calibri" w:hAnsi="Calibri" w:cs="Calibri"/>
                <w:szCs w:val="24"/>
              </w:rPr>
              <w:t xml:space="preserve">) of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years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duly</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certified</w:t>
            </w:r>
            <w:proofErr w:type="spellEnd"/>
            <w:r w:rsidRPr="00002374">
              <w:rPr>
                <w:rFonts w:ascii="Calibri" w:eastAsia="Calibri" w:hAnsi="Calibri" w:cs="Calibri"/>
                <w:szCs w:val="24"/>
              </w:rPr>
              <w:t xml:space="preserve"> by a Public </w:t>
            </w:r>
            <w:proofErr w:type="spellStart"/>
            <w:r w:rsidRPr="00002374">
              <w:rPr>
                <w:rFonts w:ascii="Calibri" w:eastAsia="Calibri" w:hAnsi="Calibri" w:cs="Calibri"/>
                <w:szCs w:val="24"/>
              </w:rPr>
              <w:t>Accountant</w:t>
            </w:r>
            <w:proofErr w:type="spellEnd"/>
            <w:r w:rsidRPr="00002374">
              <w:rPr>
                <w:rFonts w:ascii="Calibri" w:eastAsia="Calibri" w:hAnsi="Calibri" w:cs="Calibri"/>
                <w:szCs w:val="24"/>
              </w:rPr>
              <w:t xml:space="preserve">, and </w:t>
            </w:r>
            <w:proofErr w:type="spellStart"/>
            <w:r w:rsidRPr="00002374">
              <w:rPr>
                <w:rFonts w:ascii="Calibri" w:eastAsia="Calibri" w:hAnsi="Calibri" w:cs="Calibri"/>
                <w:szCs w:val="24"/>
              </w:rPr>
              <w:t>with</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authentication</w:t>
            </w:r>
            <w:proofErr w:type="spellEnd"/>
            <w:r w:rsidRPr="00002374">
              <w:rPr>
                <w:rFonts w:ascii="Calibri" w:eastAsia="Calibri" w:hAnsi="Calibri" w:cs="Calibri"/>
                <w:szCs w:val="24"/>
              </w:rPr>
              <w:t xml:space="preserve"> of </w:t>
            </w:r>
            <w:proofErr w:type="spellStart"/>
            <w:r w:rsidRPr="00002374">
              <w:rPr>
                <w:rFonts w:ascii="Calibri" w:eastAsia="Calibri" w:hAnsi="Calibri" w:cs="Calibri"/>
                <w:szCs w:val="24"/>
              </w:rPr>
              <w:t>receiving</w:t>
            </w:r>
            <w:proofErr w:type="spellEnd"/>
            <w:r w:rsidRPr="00002374">
              <w:rPr>
                <w:rFonts w:ascii="Calibri" w:eastAsia="Calibri" w:hAnsi="Calibri" w:cs="Calibri"/>
                <w:szCs w:val="24"/>
              </w:rPr>
              <w:t xml:space="preserve"> by the </w:t>
            </w:r>
            <w:proofErr w:type="spellStart"/>
            <w:r w:rsidRPr="00002374">
              <w:rPr>
                <w:rFonts w:ascii="Calibri" w:eastAsia="Calibri" w:hAnsi="Calibri" w:cs="Calibri"/>
                <w:szCs w:val="24"/>
              </w:rPr>
              <w:t>Government’s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Internal</w:t>
            </w:r>
            <w:proofErr w:type="spellEnd"/>
            <w:r w:rsidRPr="00002374">
              <w:rPr>
                <w:rFonts w:ascii="Calibri" w:eastAsia="Calibri" w:hAnsi="Calibri" w:cs="Calibri"/>
                <w:szCs w:val="24"/>
              </w:rPr>
              <w:t xml:space="preserve"> Revenue </w:t>
            </w:r>
            <w:proofErr w:type="spellStart"/>
            <w:r w:rsidRPr="00002374">
              <w:rPr>
                <w:rFonts w:ascii="Calibri" w:eastAsia="Calibri" w:hAnsi="Calibri" w:cs="Calibri"/>
                <w:szCs w:val="24"/>
              </w:rPr>
              <w:t>Authority</w:t>
            </w:r>
            <w:proofErr w:type="spellEnd"/>
            <w:r w:rsidRPr="00002374">
              <w:rPr>
                <w:rFonts w:ascii="Calibri" w:eastAsia="Calibri" w:hAnsi="Calibri" w:cs="Calibri"/>
                <w:szCs w:val="24"/>
              </w:rPr>
              <w:t>.</w:t>
            </w:r>
            <w:r>
              <w:rPr>
                <w:rFonts w:ascii="Calibri" w:eastAsia="Calibri" w:hAnsi="Calibri" w:cs="Calibri"/>
                <w:szCs w:val="24"/>
              </w:rPr>
              <w:t xml:space="preserve"> </w:t>
            </w:r>
            <w:r w:rsidRPr="00002374">
              <w:rPr>
                <w:rFonts w:ascii="Calibri" w:eastAsia="Calibri" w:hAnsi="Calibri" w:cs="Calibri"/>
                <w:szCs w:val="24"/>
              </w:rPr>
              <w:t xml:space="preserve">The applicant </w:t>
            </w:r>
            <w:proofErr w:type="spellStart"/>
            <w:proofErr w:type="gramStart"/>
            <w:r w:rsidRPr="00002374">
              <w:rPr>
                <w:rFonts w:ascii="Calibri" w:eastAsia="Calibri" w:hAnsi="Calibri" w:cs="Calibri"/>
                <w:szCs w:val="24"/>
              </w:rPr>
              <w:t>should</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Include</w:t>
            </w:r>
            <w:proofErr w:type="spellEnd"/>
            <w:proofErr w:type="gramEnd"/>
            <w:r w:rsidRPr="00002374">
              <w:rPr>
                <w:rFonts w:ascii="Calibri" w:eastAsia="Calibri" w:hAnsi="Calibri" w:cs="Calibri"/>
                <w:szCs w:val="24"/>
              </w:rPr>
              <w:t xml:space="preserve"> </w:t>
            </w:r>
            <w:proofErr w:type="spellStart"/>
            <w:r w:rsidRPr="00002374">
              <w:rPr>
                <w:rFonts w:ascii="Calibri" w:eastAsia="Calibri" w:hAnsi="Calibri" w:cs="Calibri"/>
                <w:szCs w:val="24"/>
              </w:rPr>
              <w:t>any</w:t>
            </w:r>
            <w:proofErr w:type="spellEnd"/>
            <w:r w:rsidRPr="00002374">
              <w:rPr>
                <w:rFonts w:ascii="Calibri" w:eastAsia="Calibri" w:hAnsi="Calibri" w:cs="Calibri"/>
                <w:szCs w:val="24"/>
              </w:rPr>
              <w:t xml:space="preserve"> indication of </w:t>
            </w:r>
            <w:proofErr w:type="spellStart"/>
            <w:r w:rsidRPr="00002374">
              <w:rPr>
                <w:rFonts w:ascii="Calibri" w:eastAsia="Calibri" w:hAnsi="Calibri" w:cs="Calibri"/>
                <w:szCs w:val="24"/>
              </w:rPr>
              <w:t>credit</w:t>
            </w:r>
            <w:proofErr w:type="spellEnd"/>
            <w:r w:rsidRPr="00002374">
              <w:rPr>
                <w:rFonts w:ascii="Calibri" w:eastAsia="Calibri" w:hAnsi="Calibri" w:cs="Calibri"/>
                <w:szCs w:val="24"/>
              </w:rPr>
              <w:t xml:space="preserve"> rating, </w:t>
            </w:r>
            <w:proofErr w:type="spellStart"/>
            <w:r w:rsidRPr="00002374">
              <w:rPr>
                <w:rFonts w:ascii="Calibri" w:eastAsia="Calibri" w:hAnsi="Calibri" w:cs="Calibri"/>
                <w:szCs w:val="24"/>
              </w:rPr>
              <w:t>industry</w:t>
            </w:r>
            <w:proofErr w:type="spellEnd"/>
            <w:r w:rsidRPr="00002374">
              <w:rPr>
                <w:rFonts w:ascii="Calibri" w:eastAsia="Calibri" w:hAnsi="Calibri" w:cs="Calibri"/>
                <w:szCs w:val="24"/>
              </w:rPr>
              <w:t xml:space="preserve"> rating, etc.</w:t>
            </w:r>
          </w:p>
          <w:p w14:paraId="4E2E7ED6" w14:textId="22137A8C" w:rsidR="00E63BF5" w:rsidRPr="00D844A9" w:rsidRDefault="00E63BF5" w:rsidP="00E63BF5">
            <w:pPr>
              <w:ind w:right="-20"/>
              <w:rPr>
                <w:rFonts w:ascii="Calibri" w:eastAsia="Arial" w:hAnsi="Calibri"/>
                <w:lang w:val="en-GB"/>
              </w:rPr>
            </w:pPr>
          </w:p>
        </w:tc>
        <w:tc>
          <w:tcPr>
            <w:tcW w:w="4645" w:type="dxa"/>
          </w:tcPr>
          <w:p w14:paraId="68C4C237" w14:textId="77777777" w:rsidR="00E63BF5" w:rsidRPr="00D844A9" w:rsidRDefault="00E63BF5" w:rsidP="00E63BF5">
            <w:pPr>
              <w:spacing w:before="6" w:line="170" w:lineRule="exact"/>
              <w:rPr>
                <w:rFonts w:ascii="Calibri" w:hAnsi="Calibri"/>
                <w:lang w:val="en-GB"/>
              </w:rPr>
            </w:pPr>
          </w:p>
          <w:p w14:paraId="5F5B9617" w14:textId="3A7AD276" w:rsidR="00E63BF5" w:rsidRPr="00645819" w:rsidRDefault="00E63BF5" w:rsidP="00E63BF5">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w:t>
            </w:r>
            <w:r>
              <w:rPr>
                <w:rFonts w:ascii="Calibri" w:eastAsia="Arial" w:hAnsi="Calibri"/>
                <w:color w:val="010000"/>
                <w:w w:val="105"/>
                <w:lang w:val="en-GB"/>
              </w:rPr>
              <w:t>4</w:t>
            </w:r>
            <w:r w:rsidRPr="00645819">
              <w:rPr>
                <w:rFonts w:ascii="Calibri" w:eastAsia="Arial" w:hAnsi="Calibri"/>
                <w:color w:val="010000"/>
                <w:w w:val="105"/>
                <w:lang w:val="en-GB"/>
              </w:rPr>
              <w:t xml:space="preserve"> – if data are available</w:t>
            </w:r>
          </w:p>
          <w:p w14:paraId="188F170C" w14:textId="5F1B12EC" w:rsidR="00E63BF5" w:rsidRPr="00645819" w:rsidRDefault="00E63BF5" w:rsidP="00E63BF5">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w:t>
            </w:r>
            <w:r>
              <w:rPr>
                <w:rFonts w:ascii="Calibri" w:eastAsia="Arial" w:hAnsi="Calibri"/>
                <w:color w:val="010000"/>
                <w:w w:val="105"/>
                <w:lang w:val="en-GB"/>
              </w:rPr>
              <w:t>3</w:t>
            </w:r>
          </w:p>
          <w:p w14:paraId="32003A09" w14:textId="116FABB7" w:rsidR="00E63BF5" w:rsidRPr="00645819" w:rsidRDefault="00E63BF5" w:rsidP="00E63BF5">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w:t>
            </w:r>
            <w:r>
              <w:rPr>
                <w:rFonts w:ascii="Calibri" w:eastAsia="Arial" w:hAnsi="Calibri"/>
                <w:color w:val="010000"/>
                <w:w w:val="105"/>
                <w:lang w:val="en-GB"/>
              </w:rPr>
              <w:t>22</w:t>
            </w:r>
          </w:p>
          <w:p w14:paraId="021ACF21" w14:textId="55CA2271" w:rsidR="00E63BF5" w:rsidRPr="00D844A9" w:rsidRDefault="00E63BF5" w:rsidP="00E63BF5">
            <w:pPr>
              <w:spacing w:line="200" w:lineRule="exact"/>
              <w:rPr>
                <w:rFonts w:ascii="Calibri" w:hAnsi="Calibri"/>
                <w:lang w:val="en-GB"/>
              </w:rPr>
            </w:pPr>
            <w:r w:rsidRPr="00645819">
              <w:rPr>
                <w:rFonts w:ascii="Calibri" w:eastAsia="Arial" w:hAnsi="Calibri"/>
                <w:color w:val="010000"/>
                <w:w w:val="105"/>
                <w:lang w:val="en-GB"/>
              </w:rPr>
              <w:t>Fiscal Year 20</w:t>
            </w:r>
            <w:r>
              <w:rPr>
                <w:rFonts w:ascii="Calibri" w:eastAsia="Arial" w:hAnsi="Calibri"/>
                <w:color w:val="010000"/>
                <w:w w:val="105"/>
                <w:lang w:val="en-GB"/>
              </w:rPr>
              <w:t>21</w:t>
            </w:r>
          </w:p>
          <w:p w14:paraId="5799CF97" w14:textId="77777777" w:rsidR="00E63BF5" w:rsidRPr="00D844A9" w:rsidRDefault="00E63BF5" w:rsidP="00E63BF5">
            <w:pPr>
              <w:spacing w:line="200" w:lineRule="exact"/>
              <w:rPr>
                <w:rFonts w:ascii="Calibri" w:hAnsi="Calibri"/>
                <w:lang w:val="en-GB"/>
              </w:rPr>
            </w:pPr>
          </w:p>
          <w:p w14:paraId="42BDA886" w14:textId="0E1A2F7B" w:rsidR="00E63BF5" w:rsidRPr="00D844A9" w:rsidRDefault="00E63BF5" w:rsidP="00E63BF5">
            <w:pPr>
              <w:ind w:left="115" w:right="-20"/>
              <w:rPr>
                <w:rFonts w:ascii="Calibri" w:hAnsi="Calibri"/>
                <w:lang w:val="en-GB"/>
              </w:rPr>
            </w:pPr>
          </w:p>
          <w:p w14:paraId="63F7BA0F" w14:textId="414F33BE" w:rsidR="00E63BF5" w:rsidRPr="00D844A9" w:rsidRDefault="00E63BF5" w:rsidP="00E63BF5">
            <w:pPr>
              <w:ind w:left="115" w:right="-20"/>
              <w:rPr>
                <w:rFonts w:ascii="Calibri" w:hAnsi="Calibri"/>
                <w:lang w:val="en-GB"/>
              </w:rPr>
            </w:pPr>
          </w:p>
        </w:tc>
      </w:tr>
      <w:tr w:rsidR="00E63BF5" w:rsidRPr="00F0458F" w14:paraId="3AAFDF6F" w14:textId="77777777" w:rsidTr="00E836A2">
        <w:tc>
          <w:tcPr>
            <w:tcW w:w="4933" w:type="dxa"/>
          </w:tcPr>
          <w:p w14:paraId="41118B6A" w14:textId="77777777" w:rsidR="00E63BF5" w:rsidRPr="00E63BF5" w:rsidRDefault="00E63BF5" w:rsidP="00E63BF5">
            <w:pPr>
              <w:spacing w:after="80" w:line="276" w:lineRule="auto"/>
              <w:jc w:val="both"/>
              <w:rPr>
                <w:rFonts w:ascii="Calibri" w:eastAsia="Arial" w:hAnsi="Calibri"/>
                <w:szCs w:val="20"/>
                <w:lang w:val="en-GB"/>
              </w:rPr>
            </w:pPr>
            <w:r w:rsidRPr="00E63BF5">
              <w:rPr>
                <w:rFonts w:ascii="Calibri" w:eastAsia="Calibri" w:hAnsi="Calibri" w:cs="Calibri"/>
              </w:rPr>
              <w:t xml:space="preserve">Has The participant </w:t>
            </w:r>
            <w:proofErr w:type="spellStart"/>
            <w:r w:rsidRPr="00E63BF5">
              <w:rPr>
                <w:rFonts w:ascii="Calibri" w:eastAsia="Calibri" w:hAnsi="Calibri" w:cs="Calibri"/>
              </w:rPr>
              <w:t>provide</w:t>
            </w:r>
            <w:proofErr w:type="spellEnd"/>
            <w:r w:rsidRPr="00E63BF5">
              <w:rPr>
                <w:rFonts w:ascii="Calibri" w:eastAsia="Calibri" w:hAnsi="Calibri" w:cs="Calibri"/>
              </w:rPr>
              <w:t xml:space="preserve"> </w:t>
            </w:r>
          </w:p>
          <w:p w14:paraId="591E361A" w14:textId="77777777" w:rsidR="00E63BF5" w:rsidRDefault="00E63BF5" w:rsidP="00E63BF5">
            <w:pPr>
              <w:spacing w:after="80" w:line="276" w:lineRule="auto"/>
              <w:jc w:val="both"/>
              <w:rPr>
                <w:rFonts w:ascii="Calibri" w:eastAsia="Calibri" w:hAnsi="Calibri" w:cs="Calibri"/>
              </w:rPr>
            </w:pPr>
            <w:r>
              <w:rPr>
                <w:rFonts w:ascii="Calibri" w:eastAsia="Calibri" w:hAnsi="Calibri" w:cs="Calibri"/>
              </w:rPr>
              <w:t>i) proof (</w:t>
            </w:r>
            <w:proofErr w:type="spellStart"/>
            <w:r>
              <w:rPr>
                <w:rFonts w:ascii="Calibri" w:eastAsia="Calibri" w:hAnsi="Calibri" w:cs="Calibri"/>
              </w:rPr>
              <w:t>contract</w:t>
            </w:r>
            <w:proofErr w:type="spellEnd"/>
            <w:r>
              <w:rPr>
                <w:rFonts w:ascii="Calibri" w:eastAsia="Calibri" w:hAnsi="Calibri" w:cs="Calibri"/>
              </w:rPr>
              <w:t xml:space="preserve"> and </w:t>
            </w:r>
            <w:proofErr w:type="spellStart"/>
            <w:r>
              <w:rPr>
                <w:rFonts w:ascii="Calibri" w:eastAsia="Calibri" w:hAnsi="Calibri" w:cs="Calibri"/>
              </w:rPr>
              <w:t>accompanying</w:t>
            </w:r>
            <w:proofErr w:type="spellEnd"/>
            <w:r>
              <w:rPr>
                <w:rFonts w:ascii="Calibri" w:eastAsia="Calibri" w:hAnsi="Calibri" w:cs="Calibri"/>
              </w:rPr>
              <w:t xml:space="preserve"> documentation) of </w:t>
            </w:r>
            <w:proofErr w:type="spellStart"/>
            <w:r>
              <w:rPr>
                <w:rFonts w:ascii="Calibri" w:eastAsia="Calibri" w:hAnsi="Calibri" w:cs="Calibri"/>
              </w:rPr>
              <w:t>having</w:t>
            </w:r>
            <w:proofErr w:type="spellEnd"/>
            <w:r>
              <w:rPr>
                <w:rFonts w:ascii="Calibri" w:eastAsia="Calibri" w:hAnsi="Calibri" w:cs="Calibri"/>
              </w:rPr>
              <w:t xml:space="preserve"> </w:t>
            </w:r>
            <w:proofErr w:type="spellStart"/>
            <w:r>
              <w:rPr>
                <w:rFonts w:ascii="Calibri" w:eastAsia="Calibri" w:hAnsi="Calibri" w:cs="Calibri"/>
              </w:rPr>
              <w:t>executed</w:t>
            </w:r>
            <w:proofErr w:type="spellEnd"/>
            <w:r>
              <w:rPr>
                <w:rFonts w:ascii="Calibri" w:eastAsia="Calibri" w:hAnsi="Calibri" w:cs="Calibri"/>
              </w:rPr>
              <w:t xml:space="preserve"> at least one</w:t>
            </w:r>
          </w:p>
          <w:p w14:paraId="770E600E" w14:textId="77777777" w:rsidR="00E63BF5" w:rsidRDefault="00E63BF5" w:rsidP="00E63BF5">
            <w:pPr>
              <w:spacing w:after="80" w:line="276" w:lineRule="auto"/>
              <w:jc w:val="both"/>
              <w:rPr>
                <w:rFonts w:ascii="Calibri" w:eastAsia="Calibri" w:hAnsi="Calibri" w:cs="Calibri"/>
              </w:rPr>
            </w:pPr>
            <w:proofErr w:type="spellStart"/>
            <w:proofErr w:type="gramStart"/>
            <w:r>
              <w:rPr>
                <w:rFonts w:ascii="Calibri" w:eastAsia="Calibri" w:hAnsi="Calibri" w:cs="Calibri"/>
              </w:rPr>
              <w:t>related</w:t>
            </w:r>
            <w:proofErr w:type="spellEnd"/>
            <w:proofErr w:type="gramEnd"/>
            <w:r>
              <w:rPr>
                <w:rFonts w:ascii="Calibri" w:eastAsia="Calibri" w:hAnsi="Calibri" w:cs="Calibri"/>
              </w:rPr>
              <w:t xml:space="preserve"> </w:t>
            </w:r>
            <w:proofErr w:type="spellStart"/>
            <w:r>
              <w:rPr>
                <w:rFonts w:ascii="Calibri" w:eastAsia="Calibri" w:hAnsi="Calibri" w:cs="Calibri"/>
              </w:rPr>
              <w:t>work</w:t>
            </w:r>
            <w:proofErr w:type="spellEnd"/>
            <w:r>
              <w:rPr>
                <w:rFonts w:ascii="Calibri" w:eastAsia="Calibri" w:hAnsi="Calibri" w:cs="Calibri"/>
              </w:rPr>
              <w:t xml:space="preserve"> of </w:t>
            </w:r>
            <w:proofErr w:type="spellStart"/>
            <w:r>
              <w:rPr>
                <w:rFonts w:ascii="Calibri" w:eastAsia="Calibri" w:hAnsi="Calibri" w:cs="Calibri"/>
              </w:rPr>
              <w:t>equal</w:t>
            </w:r>
            <w:proofErr w:type="spellEnd"/>
            <w:r>
              <w:rPr>
                <w:rFonts w:ascii="Calibri" w:eastAsia="Calibri" w:hAnsi="Calibri" w:cs="Calibri"/>
              </w:rPr>
              <w:t xml:space="preserve"> or </w:t>
            </w:r>
            <w:proofErr w:type="spellStart"/>
            <w:r>
              <w:rPr>
                <w:rFonts w:ascii="Calibri" w:eastAsia="Calibri" w:hAnsi="Calibri" w:cs="Calibri"/>
              </w:rPr>
              <w:t>higher</w:t>
            </w:r>
            <w:proofErr w:type="spellEnd"/>
            <w:r>
              <w:rPr>
                <w:rFonts w:ascii="Calibri" w:eastAsia="Calibri" w:hAnsi="Calibri" w:cs="Calibri"/>
              </w:rPr>
              <w:t xml:space="preserve"> value in the last </w:t>
            </w:r>
            <w:proofErr w:type="spellStart"/>
            <w:r>
              <w:rPr>
                <w:rFonts w:ascii="Calibri" w:eastAsia="Calibri" w:hAnsi="Calibri" w:cs="Calibri"/>
              </w:rPr>
              <w:t>three</w:t>
            </w:r>
            <w:proofErr w:type="spellEnd"/>
            <w:r>
              <w:rPr>
                <w:rFonts w:ascii="Calibri" w:eastAsia="Calibri" w:hAnsi="Calibri" w:cs="Calibri"/>
              </w:rPr>
              <w:t xml:space="preserve"> </w:t>
            </w:r>
            <w:proofErr w:type="spellStart"/>
            <w:r>
              <w:rPr>
                <w:rFonts w:ascii="Calibri" w:eastAsia="Calibri" w:hAnsi="Calibri" w:cs="Calibri"/>
              </w:rPr>
              <w:t>years</w:t>
            </w:r>
            <w:proofErr w:type="spellEnd"/>
          </w:p>
          <w:p w14:paraId="7D87E667" w14:textId="77777777" w:rsidR="00E63BF5" w:rsidRDefault="00E63BF5" w:rsidP="00E63BF5">
            <w:pPr>
              <w:spacing w:after="80" w:line="276" w:lineRule="auto"/>
              <w:jc w:val="both"/>
              <w:rPr>
                <w:rFonts w:ascii="Calibri" w:eastAsia="Calibri" w:hAnsi="Calibri" w:cs="Calibri"/>
              </w:rPr>
            </w:pPr>
            <w:r>
              <w:rPr>
                <w:rFonts w:ascii="Calibri" w:eastAsia="Calibri" w:hAnsi="Calibri" w:cs="Calibri"/>
              </w:rPr>
              <w:t xml:space="preserve">ii) proof of </w:t>
            </w:r>
            <w:proofErr w:type="spellStart"/>
            <w:r>
              <w:rPr>
                <w:rFonts w:ascii="Calibri" w:eastAsia="Calibri" w:hAnsi="Calibri" w:cs="Calibri"/>
              </w:rPr>
              <w:t>visiting</w:t>
            </w:r>
            <w:proofErr w:type="spellEnd"/>
            <w:r>
              <w:rPr>
                <w:rFonts w:ascii="Calibri" w:eastAsia="Calibri" w:hAnsi="Calibri" w:cs="Calibri"/>
              </w:rPr>
              <w:t xml:space="preserve"> the location of </w:t>
            </w:r>
            <w:proofErr w:type="spellStart"/>
            <w:r>
              <w:rPr>
                <w:rFonts w:ascii="Calibri" w:eastAsia="Calibri" w:hAnsi="Calibri" w:cs="Calibri"/>
              </w:rPr>
              <w:t>implementation</w:t>
            </w:r>
            <w:proofErr w:type="spellEnd"/>
            <w:r>
              <w:rPr>
                <w:rFonts w:ascii="Calibri" w:eastAsia="Calibri" w:hAnsi="Calibri" w:cs="Calibri"/>
              </w:rPr>
              <w:t xml:space="preserve"> of the </w:t>
            </w:r>
            <w:proofErr w:type="spellStart"/>
            <w:r>
              <w:rPr>
                <w:rFonts w:ascii="Calibri" w:eastAsia="Calibri" w:hAnsi="Calibri" w:cs="Calibri"/>
              </w:rPr>
              <w:t>requested</w:t>
            </w:r>
            <w:proofErr w:type="spellEnd"/>
            <w:r>
              <w:rPr>
                <w:rFonts w:ascii="Calibri" w:eastAsia="Calibri" w:hAnsi="Calibri" w:cs="Calibri"/>
              </w:rPr>
              <w:t xml:space="preserve"> </w:t>
            </w:r>
            <w:proofErr w:type="spellStart"/>
            <w:r>
              <w:rPr>
                <w:rFonts w:ascii="Calibri" w:eastAsia="Calibri" w:hAnsi="Calibri" w:cs="Calibri"/>
              </w:rPr>
              <w:t>works</w:t>
            </w:r>
            <w:proofErr w:type="spellEnd"/>
            <w:r>
              <w:rPr>
                <w:rFonts w:ascii="Calibri" w:eastAsia="Calibri" w:hAnsi="Calibri" w:cs="Calibri"/>
              </w:rPr>
              <w:t xml:space="preserve"> in the</w:t>
            </w:r>
          </w:p>
          <w:p w14:paraId="619EFE38" w14:textId="77777777" w:rsidR="00E63BF5" w:rsidRDefault="00E63BF5" w:rsidP="00E63BF5">
            <w:pPr>
              <w:spacing w:after="80" w:line="276" w:lineRule="auto"/>
              <w:jc w:val="both"/>
              <w:rPr>
                <w:rFonts w:ascii="Calibri" w:eastAsia="Calibri" w:hAnsi="Calibri" w:cs="Calibri"/>
              </w:rPr>
            </w:pPr>
            <w:proofErr w:type="spellStart"/>
            <w:proofErr w:type="gramStart"/>
            <w:r>
              <w:rPr>
                <w:rFonts w:ascii="Calibri" w:eastAsia="Calibri" w:hAnsi="Calibri" w:cs="Calibri"/>
              </w:rPr>
              <w:t>preset</w:t>
            </w:r>
            <w:proofErr w:type="spellEnd"/>
            <w:proofErr w:type="gramEnd"/>
            <w:r>
              <w:rPr>
                <w:rFonts w:ascii="Calibri" w:eastAsia="Calibri" w:hAnsi="Calibri" w:cs="Calibri"/>
              </w:rPr>
              <w:t xml:space="preserve"> </w:t>
            </w:r>
            <w:proofErr w:type="spellStart"/>
            <w:r>
              <w:rPr>
                <w:rFonts w:ascii="Calibri" w:eastAsia="Calibri" w:hAnsi="Calibri" w:cs="Calibri"/>
              </w:rPr>
              <w:t>period</w:t>
            </w:r>
            <w:proofErr w:type="spellEnd"/>
          </w:p>
          <w:p w14:paraId="049368DA" w14:textId="2B8B8D7A" w:rsidR="00E63BF5" w:rsidRDefault="00E63BF5" w:rsidP="00E63BF5">
            <w:pPr>
              <w:pStyle w:val="ListParagraph"/>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rPr>
              <w:t>iii)</w:t>
            </w:r>
            <w:r>
              <w:t xml:space="preserve"> </w:t>
            </w:r>
            <w:proofErr w:type="spellStart"/>
            <w:r>
              <w:rPr>
                <w:rFonts w:ascii="Calibri" w:eastAsia="Calibri" w:hAnsi="Calibri" w:cs="Calibri"/>
              </w:rPr>
              <w:t>certificates</w:t>
            </w:r>
            <w:proofErr w:type="spellEnd"/>
            <w:r>
              <w:rPr>
                <w:rFonts w:ascii="Calibri" w:eastAsia="Calibri" w:hAnsi="Calibri" w:cs="Calibri"/>
              </w:rPr>
              <w:t xml:space="preserve"> of the pipeline </w:t>
            </w:r>
            <w:proofErr w:type="spellStart"/>
            <w:r>
              <w:rPr>
                <w:rFonts w:ascii="Calibri" w:eastAsia="Calibri" w:hAnsi="Calibri" w:cs="Calibri"/>
              </w:rPr>
              <w:t>which</w:t>
            </w:r>
            <w:proofErr w:type="spellEnd"/>
            <w:r>
              <w:rPr>
                <w:rFonts w:ascii="Calibri" w:eastAsia="Calibri" w:hAnsi="Calibri" w:cs="Calibri"/>
              </w:rPr>
              <w:t xml:space="preserve"> </w:t>
            </w:r>
            <w:proofErr w:type="spellStart"/>
            <w:r>
              <w:rPr>
                <w:rFonts w:ascii="Calibri" w:eastAsia="Calibri" w:hAnsi="Calibri" w:cs="Calibri"/>
              </w:rPr>
              <w:t>is</w:t>
            </w:r>
            <w:proofErr w:type="spellEnd"/>
            <w:r>
              <w:rPr>
                <w:rFonts w:ascii="Calibri" w:eastAsia="Calibri" w:hAnsi="Calibri" w:cs="Calibri"/>
              </w:rPr>
              <w:t xml:space="preserve"> to </w:t>
            </w:r>
            <w:proofErr w:type="spellStart"/>
            <w:r>
              <w:rPr>
                <w:rFonts w:ascii="Calibri" w:eastAsia="Calibri" w:hAnsi="Calibri" w:cs="Calibri"/>
              </w:rPr>
              <w:t>be</w:t>
            </w:r>
            <w:proofErr w:type="spellEnd"/>
            <w:r>
              <w:rPr>
                <w:rFonts w:ascii="Calibri" w:eastAsia="Calibri" w:hAnsi="Calibri" w:cs="Calibri"/>
              </w:rPr>
              <w:t xml:space="preserve"> </w:t>
            </w:r>
            <w:proofErr w:type="spellStart"/>
            <w:r>
              <w:rPr>
                <w:rFonts w:ascii="Calibri" w:eastAsia="Calibri" w:hAnsi="Calibri" w:cs="Calibri"/>
              </w:rPr>
              <w:t>offered</w:t>
            </w:r>
            <w:proofErr w:type="spellEnd"/>
          </w:p>
        </w:tc>
        <w:tc>
          <w:tcPr>
            <w:tcW w:w="4645" w:type="dxa"/>
          </w:tcPr>
          <w:p w14:paraId="298E7CA3" w14:textId="77777777" w:rsidR="00E63BF5" w:rsidRDefault="00E63BF5" w:rsidP="00E63BF5">
            <w:pPr>
              <w:spacing w:before="6" w:line="170" w:lineRule="exact"/>
              <w:rPr>
                <w:rFonts w:ascii="Calibri" w:hAnsi="Calibri"/>
                <w:lang w:val="en-GB"/>
              </w:rPr>
            </w:pPr>
            <w:r>
              <w:rPr>
                <w:rFonts w:ascii="Calibri" w:hAnsi="Calibri"/>
                <w:lang w:val="en-GB"/>
              </w:rPr>
              <w:t xml:space="preserve"> </w:t>
            </w:r>
          </w:p>
          <w:p w14:paraId="52816072" w14:textId="77777777" w:rsidR="00E63BF5" w:rsidRPr="00E63BF5" w:rsidRDefault="00E63BF5" w:rsidP="00E63BF5">
            <w:pPr>
              <w:rPr>
                <w:rFonts w:ascii="Calibri" w:hAnsi="Calibri"/>
                <w:lang w:val="en-GB"/>
              </w:rPr>
            </w:pPr>
          </w:p>
          <w:p w14:paraId="508EB1AD" w14:textId="77777777" w:rsidR="00E63BF5" w:rsidRDefault="00E63BF5" w:rsidP="00E63BF5">
            <w:pPr>
              <w:rPr>
                <w:rFonts w:ascii="Calibri" w:hAnsi="Calibri"/>
                <w:lang w:val="en-GB"/>
              </w:rPr>
            </w:pPr>
          </w:p>
          <w:p w14:paraId="37D612F2" w14:textId="77777777" w:rsidR="00E63BF5" w:rsidRPr="00E63BF5" w:rsidRDefault="00E63BF5" w:rsidP="00E63BF5">
            <w:pPr>
              <w:rPr>
                <w:rFonts w:ascii="Calibri" w:hAnsi="Calibri"/>
                <w:lang w:val="en-GB"/>
              </w:rPr>
            </w:pPr>
            <w:r w:rsidRPr="00E63BF5">
              <w:rPr>
                <w:rFonts w:ascii="Calibri" w:hAnsi="Calibri"/>
                <w:lang w:val="en-GB"/>
              </w:rPr>
              <w:t xml:space="preserve">[  </w:t>
            </w:r>
            <w:proofErr w:type="gramStart"/>
            <w:r w:rsidRPr="00E63BF5">
              <w:rPr>
                <w:rFonts w:ascii="Calibri" w:hAnsi="Calibri"/>
                <w:lang w:val="en-GB"/>
              </w:rPr>
              <w:t xml:space="preserve">  ]Yes</w:t>
            </w:r>
            <w:proofErr w:type="gramEnd"/>
            <w:r w:rsidRPr="00E63BF5">
              <w:rPr>
                <w:rFonts w:ascii="Calibri" w:hAnsi="Calibri"/>
                <w:lang w:val="en-GB"/>
              </w:rPr>
              <w:t xml:space="preserve"> [ </w:t>
            </w:r>
            <w:proofErr w:type="gramStart"/>
            <w:r w:rsidRPr="00E63BF5">
              <w:rPr>
                <w:rFonts w:ascii="Calibri" w:hAnsi="Calibri"/>
                <w:lang w:val="en-GB"/>
              </w:rPr>
              <w:t xml:space="preserve">  ]No</w:t>
            </w:r>
            <w:proofErr w:type="gramEnd"/>
          </w:p>
          <w:p w14:paraId="2AA1AC2D" w14:textId="77777777" w:rsidR="00E63BF5" w:rsidRPr="00E63BF5" w:rsidRDefault="00E63BF5" w:rsidP="00E63BF5">
            <w:pPr>
              <w:rPr>
                <w:rFonts w:ascii="Calibri" w:hAnsi="Calibri"/>
                <w:lang w:val="en-GB"/>
              </w:rPr>
            </w:pPr>
          </w:p>
          <w:p w14:paraId="17570128" w14:textId="77777777" w:rsidR="00E63BF5" w:rsidRPr="00E63BF5" w:rsidRDefault="00E63BF5" w:rsidP="00E63BF5">
            <w:pPr>
              <w:rPr>
                <w:rFonts w:ascii="Calibri" w:hAnsi="Calibri"/>
                <w:lang w:val="en-GB"/>
              </w:rPr>
            </w:pPr>
          </w:p>
          <w:p w14:paraId="7FD427F4" w14:textId="77777777" w:rsidR="00E63BF5" w:rsidRPr="00E63BF5" w:rsidRDefault="00E63BF5" w:rsidP="00E63BF5">
            <w:pPr>
              <w:rPr>
                <w:rFonts w:ascii="Calibri" w:hAnsi="Calibri"/>
                <w:lang w:val="en-GB"/>
              </w:rPr>
            </w:pPr>
          </w:p>
          <w:p w14:paraId="090DC656" w14:textId="77777777" w:rsidR="00E63BF5" w:rsidRPr="00E63BF5" w:rsidRDefault="00E63BF5" w:rsidP="00E63BF5">
            <w:pPr>
              <w:rPr>
                <w:rFonts w:ascii="Calibri" w:hAnsi="Calibri"/>
                <w:lang w:val="en-GB"/>
              </w:rPr>
            </w:pPr>
          </w:p>
          <w:p w14:paraId="707E8D1B" w14:textId="77777777" w:rsidR="00E63BF5" w:rsidRPr="00E63BF5" w:rsidRDefault="00E63BF5" w:rsidP="00E63BF5">
            <w:pPr>
              <w:rPr>
                <w:rFonts w:ascii="Calibri" w:hAnsi="Calibri"/>
                <w:lang w:val="en-GB"/>
              </w:rPr>
            </w:pPr>
            <w:r w:rsidRPr="00E63BF5">
              <w:rPr>
                <w:rFonts w:ascii="Calibri" w:hAnsi="Calibri"/>
                <w:lang w:val="en-GB"/>
              </w:rPr>
              <w:t xml:space="preserve">[  </w:t>
            </w:r>
            <w:proofErr w:type="gramStart"/>
            <w:r w:rsidRPr="00E63BF5">
              <w:rPr>
                <w:rFonts w:ascii="Calibri" w:hAnsi="Calibri"/>
                <w:lang w:val="en-GB"/>
              </w:rPr>
              <w:t xml:space="preserve">  ]Yes</w:t>
            </w:r>
            <w:proofErr w:type="gramEnd"/>
            <w:r w:rsidRPr="00E63BF5">
              <w:rPr>
                <w:rFonts w:ascii="Calibri" w:hAnsi="Calibri"/>
                <w:lang w:val="en-GB"/>
              </w:rPr>
              <w:t xml:space="preserve"> [ </w:t>
            </w:r>
            <w:proofErr w:type="gramStart"/>
            <w:r w:rsidRPr="00E63BF5">
              <w:rPr>
                <w:rFonts w:ascii="Calibri" w:hAnsi="Calibri"/>
                <w:lang w:val="en-GB"/>
              </w:rPr>
              <w:t xml:space="preserve">  ]No</w:t>
            </w:r>
            <w:proofErr w:type="gramEnd"/>
          </w:p>
          <w:p w14:paraId="41F84A08" w14:textId="77777777" w:rsidR="00E63BF5" w:rsidRPr="00E63BF5" w:rsidRDefault="00E63BF5" w:rsidP="00E63BF5">
            <w:pPr>
              <w:rPr>
                <w:rFonts w:ascii="Calibri" w:hAnsi="Calibri"/>
                <w:lang w:val="en-GB"/>
              </w:rPr>
            </w:pPr>
          </w:p>
          <w:p w14:paraId="6D3CED3F" w14:textId="77777777" w:rsidR="00E63BF5" w:rsidRPr="00E63BF5" w:rsidRDefault="00E63BF5" w:rsidP="00E63BF5">
            <w:pPr>
              <w:rPr>
                <w:rFonts w:ascii="Calibri" w:hAnsi="Calibri"/>
                <w:lang w:val="en-GB"/>
              </w:rPr>
            </w:pPr>
          </w:p>
          <w:p w14:paraId="556669A5" w14:textId="77777777" w:rsidR="00E63BF5" w:rsidRPr="00E63BF5" w:rsidRDefault="00E63BF5" w:rsidP="00E63BF5">
            <w:pPr>
              <w:rPr>
                <w:rFonts w:ascii="Calibri" w:hAnsi="Calibri"/>
                <w:lang w:val="en-GB"/>
              </w:rPr>
            </w:pPr>
          </w:p>
          <w:p w14:paraId="54EFBE2D" w14:textId="77777777" w:rsidR="00E63BF5" w:rsidRPr="00E63BF5" w:rsidRDefault="00E63BF5" w:rsidP="00E63BF5">
            <w:pPr>
              <w:rPr>
                <w:rFonts w:ascii="Calibri" w:hAnsi="Calibri"/>
                <w:lang w:val="en-GB"/>
              </w:rPr>
            </w:pPr>
            <w:r w:rsidRPr="00E63BF5">
              <w:rPr>
                <w:rFonts w:ascii="Calibri" w:hAnsi="Calibri"/>
                <w:lang w:val="en-GB"/>
              </w:rPr>
              <w:t xml:space="preserve">[  </w:t>
            </w:r>
            <w:proofErr w:type="gramStart"/>
            <w:r w:rsidRPr="00E63BF5">
              <w:rPr>
                <w:rFonts w:ascii="Calibri" w:hAnsi="Calibri"/>
                <w:lang w:val="en-GB"/>
              </w:rPr>
              <w:t xml:space="preserve">  ]Yes</w:t>
            </w:r>
            <w:proofErr w:type="gramEnd"/>
            <w:r w:rsidRPr="00E63BF5">
              <w:rPr>
                <w:rFonts w:ascii="Calibri" w:hAnsi="Calibri"/>
                <w:lang w:val="en-GB"/>
              </w:rPr>
              <w:t xml:space="preserve"> [ </w:t>
            </w:r>
            <w:proofErr w:type="gramStart"/>
            <w:r w:rsidRPr="00E63BF5">
              <w:rPr>
                <w:rFonts w:ascii="Calibri" w:hAnsi="Calibri"/>
                <w:lang w:val="en-GB"/>
              </w:rPr>
              <w:t xml:space="preserve">  ]No</w:t>
            </w:r>
            <w:proofErr w:type="gramEnd"/>
          </w:p>
          <w:p w14:paraId="262A2A92" w14:textId="4A9C4206" w:rsidR="00E63BF5" w:rsidRPr="00E63BF5" w:rsidRDefault="00E63BF5" w:rsidP="00E63BF5">
            <w:pPr>
              <w:rPr>
                <w:rFonts w:ascii="Calibri" w:hAnsi="Calibri"/>
                <w:lang w:val="en-GB"/>
              </w:rPr>
            </w:pP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proofErr w:type="gramStart"/>
            <w:r w:rsidRPr="00DB0FB2">
              <w:rPr>
                <w:rFonts w:ascii="Calibri" w:hAnsi="Calibri"/>
                <w:color w:val="010000"/>
                <w:w w:val="67"/>
                <w:lang w:val="en-GB"/>
              </w:rPr>
              <w:t>[ ]</w:t>
            </w:r>
            <w:proofErr w:type="gramEnd"/>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NoSpacing"/>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64A8" w14:textId="77777777" w:rsidR="008F54B2" w:rsidRDefault="008F54B2" w:rsidP="00363BE1">
      <w:r>
        <w:separator/>
      </w:r>
    </w:p>
  </w:endnote>
  <w:endnote w:type="continuationSeparator" w:id="0">
    <w:p w14:paraId="7562872A" w14:textId="77777777" w:rsidR="008F54B2" w:rsidRDefault="008F54B2"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2A679" w14:textId="77777777" w:rsidR="008F54B2" w:rsidRDefault="008F54B2" w:rsidP="00363BE1">
      <w:r>
        <w:separator/>
      </w:r>
    </w:p>
  </w:footnote>
  <w:footnote w:type="continuationSeparator" w:id="0">
    <w:p w14:paraId="2918DA81" w14:textId="77777777" w:rsidR="008F54B2" w:rsidRDefault="008F54B2"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FootnoteReference"/>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FootnoteText"/>
        <w:rPr>
          <w:lang w:val="en-US"/>
        </w:rPr>
      </w:pPr>
      <w:r w:rsidRPr="00A83FFA">
        <w:rPr>
          <w:rStyle w:val="FootnoteReference"/>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FootnoteReference"/>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6024D3A5" w14:textId="77777777" w:rsidR="00363BE1" w:rsidRPr="00AF713B" w:rsidRDefault="00363BE1" w:rsidP="00363BE1">
      <w:pPr>
        <w:pStyle w:val="FootnoteText"/>
        <w:rPr>
          <w:sz w:val="20"/>
          <w:lang w:val="en-US"/>
        </w:rPr>
      </w:pPr>
      <w:r w:rsidRPr="00AF713B">
        <w:rPr>
          <w:rStyle w:val="FootnoteReference"/>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FootnoteReference"/>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 xml:space="preserve">repeated,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proofErr w:type="gramEnd"/>
      <w:r w:rsidRPr="00AF713B">
        <w:rPr>
          <w:rFonts w:ascii="Calibri" w:eastAsia="Arial" w:hAnsi="Calibri"/>
          <w:color w:val="030000"/>
          <w:spacing w:val="10"/>
          <w:w w:val="107"/>
          <w:sz w:val="20"/>
          <w:szCs w:val="20"/>
        </w:rPr>
        <w:t xml:space="preserve"> </w:t>
      </w:r>
      <w:proofErr w:type="gramStart"/>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proofErr w:type="gramEnd"/>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proofErr w:type="gram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proofErr w:type="gramEnd"/>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proofErr w:type="gram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proofErr w:type="gramEnd"/>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29F1472D" w14:textId="77777777" w:rsidR="00363BE1" w:rsidRPr="00A83FFA" w:rsidRDefault="00363BE1" w:rsidP="00363BE1">
      <w:pPr>
        <w:pStyle w:val="FootnoteText"/>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FootnoteReference"/>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proofErr w:type="gramStart"/>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proofErr w:type="gramEnd"/>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gramStart"/>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notice</w:t>
      </w:r>
      <w:proofErr w:type="gramEnd"/>
      <w:r w:rsidRPr="007F6A45">
        <w:rPr>
          <w:rFonts w:eastAsia="Arial"/>
          <w:b/>
          <w:i/>
          <w:color w:val="010000"/>
          <w:position w:val="1"/>
          <w:sz w:val="20"/>
          <w:szCs w:val="20"/>
        </w:rPr>
        <w:t xml:space="preserv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proofErr w:type="gramStart"/>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18</w:t>
      </w:r>
      <w:proofErr w:type="gramEnd"/>
      <w:r w:rsidRPr="007F6A45">
        <w:rPr>
          <w:rFonts w:eastAsia="Arial"/>
          <w:b/>
          <w:i/>
          <w:color w:val="010000"/>
          <w:position w:val="1"/>
          <w:sz w:val="20"/>
          <w:szCs w:val="20"/>
        </w:rPr>
        <w:t>(2</w:t>
      </w:r>
      <w:proofErr w:type="gramStart"/>
      <w:r w:rsidRPr="007F6A45">
        <w:rPr>
          <w:rFonts w:eastAsia="Arial"/>
          <w:b/>
          <w:i/>
          <w:color w:val="010000"/>
          <w:position w:val="1"/>
          <w:sz w:val="20"/>
          <w:szCs w:val="20"/>
        </w:rPr>
        <w:t xml:space="preserve">)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proofErr w:type="gramEnd"/>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A2180E5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ListNumber"/>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8"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9"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0"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1"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4"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791315910">
    <w:abstractNumId w:val="7"/>
  </w:num>
  <w:num w:numId="2" w16cid:durableId="453058736">
    <w:abstractNumId w:val="14"/>
  </w:num>
  <w:num w:numId="3" w16cid:durableId="765806173">
    <w:abstractNumId w:val="10"/>
  </w:num>
  <w:num w:numId="4" w16cid:durableId="98258771">
    <w:abstractNumId w:val="22"/>
    <w:lvlOverride w:ilvl="0">
      <w:startOverride w:val="1"/>
    </w:lvlOverride>
  </w:num>
  <w:num w:numId="5" w16cid:durableId="388460304">
    <w:abstractNumId w:val="16"/>
    <w:lvlOverride w:ilvl="0">
      <w:startOverride w:val="1"/>
    </w:lvlOverride>
  </w:num>
  <w:num w:numId="6" w16cid:durableId="125124915">
    <w:abstractNumId w:val="5"/>
  </w:num>
  <w:num w:numId="7" w16cid:durableId="652836590">
    <w:abstractNumId w:val="4"/>
  </w:num>
  <w:num w:numId="8" w16cid:durableId="931937421">
    <w:abstractNumId w:val="3"/>
  </w:num>
  <w:num w:numId="9" w16cid:durableId="1064260710">
    <w:abstractNumId w:val="6"/>
  </w:num>
  <w:num w:numId="10" w16cid:durableId="1748962692">
    <w:abstractNumId w:val="2"/>
  </w:num>
  <w:num w:numId="11" w16cid:durableId="1908687032">
    <w:abstractNumId w:val="1"/>
  </w:num>
  <w:num w:numId="12" w16cid:durableId="841359016">
    <w:abstractNumId w:val="0"/>
  </w:num>
  <w:num w:numId="13" w16cid:durableId="894000606">
    <w:abstractNumId w:val="16"/>
  </w:num>
  <w:num w:numId="14" w16cid:durableId="2076658888">
    <w:abstractNumId w:val="9"/>
  </w:num>
  <w:num w:numId="15" w16cid:durableId="490414099">
    <w:abstractNumId w:val="23"/>
  </w:num>
  <w:num w:numId="16" w16cid:durableId="1900365533">
    <w:abstractNumId w:val="13"/>
  </w:num>
  <w:num w:numId="17" w16cid:durableId="1820029279">
    <w:abstractNumId w:val="17"/>
  </w:num>
  <w:num w:numId="18" w16cid:durableId="1663193178">
    <w:abstractNumId w:val="8"/>
  </w:num>
  <w:num w:numId="19" w16cid:durableId="984701331">
    <w:abstractNumId w:val="18"/>
  </w:num>
  <w:num w:numId="20" w16cid:durableId="1945503173">
    <w:abstractNumId w:val="20"/>
  </w:num>
  <w:num w:numId="21" w16cid:durableId="1295141191">
    <w:abstractNumId w:val="21"/>
  </w:num>
  <w:num w:numId="22" w16cid:durableId="400491039">
    <w:abstractNumId w:val="12"/>
  </w:num>
  <w:num w:numId="23" w16cid:durableId="1679237067">
    <w:abstractNumId w:val="19"/>
  </w:num>
  <w:num w:numId="24" w16cid:durableId="614290010">
    <w:abstractNumId w:val="24"/>
  </w:num>
  <w:num w:numId="25" w16cid:durableId="619728358">
    <w:abstractNumId w:val="15"/>
  </w:num>
  <w:num w:numId="26" w16cid:durableId="1667826216">
    <w:abstractNumId w:val="11"/>
  </w:num>
  <w:num w:numId="27" w16cid:durableId="182132442">
    <w:abstractNumId w:val="15"/>
    <w:lvlOverride w:ilvl="0"/>
    <w:lvlOverride w:ilvl="1"/>
    <w:lvlOverride w:ilvl="2"/>
    <w:lvlOverride w:ilvl="3"/>
    <w:lvlOverride w:ilvl="4"/>
    <w:lvlOverride w:ilvl="5"/>
    <w:lvlOverride w:ilvl="6"/>
    <w:lvlOverride w:ilvl="7"/>
    <w:lvlOverride w:ilv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23A48"/>
    <w:rsid w:val="000C1DFA"/>
    <w:rsid w:val="00171C22"/>
    <w:rsid w:val="00184FF1"/>
    <w:rsid w:val="002539B3"/>
    <w:rsid w:val="00363BE1"/>
    <w:rsid w:val="00394C0D"/>
    <w:rsid w:val="004834FB"/>
    <w:rsid w:val="004A4AEE"/>
    <w:rsid w:val="00550E7C"/>
    <w:rsid w:val="00575314"/>
    <w:rsid w:val="005A1B53"/>
    <w:rsid w:val="005A3C71"/>
    <w:rsid w:val="006227B4"/>
    <w:rsid w:val="00645819"/>
    <w:rsid w:val="00656879"/>
    <w:rsid w:val="00680FA5"/>
    <w:rsid w:val="00701128"/>
    <w:rsid w:val="00775410"/>
    <w:rsid w:val="007872FD"/>
    <w:rsid w:val="007E0547"/>
    <w:rsid w:val="008554D4"/>
    <w:rsid w:val="00872E55"/>
    <w:rsid w:val="008D08BC"/>
    <w:rsid w:val="008D687E"/>
    <w:rsid w:val="008F54B2"/>
    <w:rsid w:val="009A3089"/>
    <w:rsid w:val="00A349B1"/>
    <w:rsid w:val="00A40829"/>
    <w:rsid w:val="00A46543"/>
    <w:rsid w:val="00AC0562"/>
    <w:rsid w:val="00B12402"/>
    <w:rsid w:val="00B27DA2"/>
    <w:rsid w:val="00B50B4D"/>
    <w:rsid w:val="00B62870"/>
    <w:rsid w:val="00B84FFA"/>
    <w:rsid w:val="00BE0E5E"/>
    <w:rsid w:val="00BE49A3"/>
    <w:rsid w:val="00C70319"/>
    <w:rsid w:val="00CC30A3"/>
    <w:rsid w:val="00CF0634"/>
    <w:rsid w:val="00D03425"/>
    <w:rsid w:val="00D61D67"/>
    <w:rsid w:val="00D844A9"/>
    <w:rsid w:val="00DA6CDC"/>
    <w:rsid w:val="00DB0FB2"/>
    <w:rsid w:val="00E16F48"/>
    <w:rsid w:val="00E56D11"/>
    <w:rsid w:val="00E63BF5"/>
    <w:rsid w:val="00E7536E"/>
    <w:rsid w:val="00E836A2"/>
    <w:rsid w:val="00EF7A83"/>
    <w:rsid w:val="00F1099A"/>
    <w:rsid w:val="00F11ADC"/>
    <w:rsid w:val="00F853B4"/>
    <w:rsid w:val="00F9362F"/>
    <w:rsid w:val="00FA5216"/>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BE1"/>
    <w:pPr>
      <w:spacing w:after="0" w:line="240" w:lineRule="auto"/>
    </w:pPr>
    <w:rPr>
      <w:rFonts w:ascii="Arial" w:eastAsia="Times New Roman" w:hAnsi="Arial" w:cs="Times New Roman"/>
      <w:sz w:val="24"/>
      <w:szCs w:val="24"/>
      <w:lang w:val="fr-FR" w:eastAsia="fr-FR"/>
    </w:rPr>
  </w:style>
  <w:style w:type="paragraph" w:styleId="Heading1">
    <w:name w:val="heading 1"/>
    <w:basedOn w:val="Normal"/>
    <w:next w:val="Normal"/>
    <w:link w:val="Heading1Char"/>
    <w:uiPriority w:val="9"/>
    <w:qFormat/>
    <w:rsid w:val="00363BE1"/>
    <w:pPr>
      <w:keepNext/>
      <w:jc w:val="center"/>
      <w:outlineLvl w:val="0"/>
    </w:pPr>
    <w:rPr>
      <w:b/>
      <w:bCs/>
      <w:szCs w:val="20"/>
    </w:rPr>
  </w:style>
  <w:style w:type="paragraph" w:styleId="Heading2">
    <w:name w:val="heading 2"/>
    <w:basedOn w:val="Normal"/>
    <w:next w:val="Normal"/>
    <w:link w:val="Heading2Char"/>
    <w:uiPriority w:val="9"/>
    <w:qFormat/>
    <w:rsid w:val="00363BE1"/>
    <w:pPr>
      <w:keepNext/>
      <w:ind w:left="708"/>
      <w:outlineLvl w:val="1"/>
    </w:pPr>
    <w:rPr>
      <w:rFonts w:cs="Arial"/>
      <w:b/>
      <w:bCs/>
      <w:szCs w:val="20"/>
    </w:rPr>
  </w:style>
  <w:style w:type="paragraph" w:styleId="Heading3">
    <w:name w:val="heading 3"/>
    <w:basedOn w:val="Normal"/>
    <w:next w:val="Normal"/>
    <w:link w:val="Heading3Char"/>
    <w:autoRedefine/>
    <w:uiPriority w:val="9"/>
    <w:qFormat/>
    <w:rsid w:val="00363BE1"/>
    <w:pPr>
      <w:keepNext/>
      <w:ind w:left="2832" w:hanging="2832"/>
      <w:outlineLvl w:val="2"/>
    </w:pPr>
    <w:rPr>
      <w:b/>
      <w:szCs w:val="20"/>
    </w:rPr>
  </w:style>
  <w:style w:type="paragraph" w:styleId="Heading4">
    <w:name w:val="heading 4"/>
    <w:basedOn w:val="Normal"/>
    <w:next w:val="Normal"/>
    <w:link w:val="Heading4Char"/>
    <w:uiPriority w:val="9"/>
    <w:qFormat/>
    <w:rsid w:val="00363BE1"/>
    <w:pPr>
      <w:keepNext/>
      <w:outlineLvl w:val="3"/>
    </w:pPr>
    <w:rPr>
      <w:b/>
      <w:bCs/>
      <w:lang w:val="de-DE"/>
    </w:rPr>
  </w:style>
  <w:style w:type="paragraph" w:styleId="Heading5">
    <w:name w:val="heading 5"/>
    <w:basedOn w:val="Normal"/>
    <w:next w:val="Normal"/>
    <w:link w:val="Heading5Char"/>
    <w:qFormat/>
    <w:rsid w:val="00363BE1"/>
    <w:pPr>
      <w:keepNext/>
      <w:jc w:val="center"/>
      <w:outlineLvl w:val="4"/>
    </w:pPr>
    <w:rPr>
      <w:b/>
      <w:bCs/>
      <w:sz w:val="20"/>
      <w:lang w:val="de-DE"/>
    </w:rPr>
  </w:style>
  <w:style w:type="paragraph" w:styleId="Heading6">
    <w:name w:val="heading 6"/>
    <w:basedOn w:val="Normal"/>
    <w:next w:val="Normal"/>
    <w:link w:val="Heading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Heading7">
    <w:name w:val="heading 7"/>
    <w:basedOn w:val="Normal"/>
    <w:next w:val="Normal"/>
    <w:link w:val="Heading7Char"/>
    <w:qFormat/>
    <w:rsid w:val="00363BE1"/>
    <w:pPr>
      <w:keepNext/>
      <w:ind w:left="265"/>
      <w:outlineLvl w:val="6"/>
    </w:pPr>
    <w:rPr>
      <w:rFonts w:ascii="Times New Roman" w:hAnsi="Times New Roman"/>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BE1"/>
    <w:rPr>
      <w:rFonts w:ascii="Arial" w:eastAsia="Times New Roman" w:hAnsi="Arial" w:cs="Times New Roman"/>
      <w:b/>
      <w:bCs/>
      <w:sz w:val="24"/>
      <w:szCs w:val="20"/>
      <w:lang w:val="fr-FR" w:eastAsia="fr-FR"/>
    </w:rPr>
  </w:style>
  <w:style w:type="character" w:customStyle="1" w:styleId="Heading2Char">
    <w:name w:val="Heading 2 Char"/>
    <w:basedOn w:val="DefaultParagraphFont"/>
    <w:link w:val="Heading2"/>
    <w:uiPriority w:val="9"/>
    <w:rsid w:val="00363BE1"/>
    <w:rPr>
      <w:rFonts w:ascii="Arial" w:eastAsia="Times New Roman" w:hAnsi="Arial" w:cs="Arial"/>
      <w:b/>
      <w:bCs/>
      <w:sz w:val="24"/>
      <w:szCs w:val="20"/>
      <w:lang w:val="fr-FR" w:eastAsia="fr-FR"/>
    </w:rPr>
  </w:style>
  <w:style w:type="character" w:customStyle="1" w:styleId="Heading3Char">
    <w:name w:val="Heading 3 Char"/>
    <w:basedOn w:val="DefaultParagraphFont"/>
    <w:link w:val="Heading3"/>
    <w:uiPriority w:val="9"/>
    <w:rsid w:val="00363BE1"/>
    <w:rPr>
      <w:rFonts w:ascii="Arial" w:eastAsia="Times New Roman" w:hAnsi="Arial" w:cs="Times New Roman"/>
      <w:b/>
      <w:sz w:val="24"/>
      <w:szCs w:val="20"/>
      <w:lang w:val="fr-FR" w:eastAsia="fr-FR"/>
    </w:rPr>
  </w:style>
  <w:style w:type="character" w:customStyle="1" w:styleId="Heading4Char">
    <w:name w:val="Heading 4 Char"/>
    <w:basedOn w:val="DefaultParagraphFont"/>
    <w:link w:val="Heading4"/>
    <w:uiPriority w:val="9"/>
    <w:rsid w:val="00363BE1"/>
    <w:rPr>
      <w:rFonts w:ascii="Arial" w:eastAsia="Times New Roman" w:hAnsi="Arial" w:cs="Times New Roman"/>
      <w:b/>
      <w:bCs/>
      <w:sz w:val="24"/>
      <w:szCs w:val="24"/>
      <w:lang w:val="de-DE" w:eastAsia="fr-FR"/>
    </w:rPr>
  </w:style>
  <w:style w:type="character" w:customStyle="1" w:styleId="Heading5Char">
    <w:name w:val="Heading 5 Char"/>
    <w:basedOn w:val="DefaultParagraphFont"/>
    <w:link w:val="Heading5"/>
    <w:rsid w:val="00363BE1"/>
    <w:rPr>
      <w:rFonts w:ascii="Arial" w:eastAsia="Times New Roman" w:hAnsi="Arial" w:cs="Times New Roman"/>
      <w:b/>
      <w:bCs/>
      <w:sz w:val="20"/>
      <w:szCs w:val="24"/>
      <w:lang w:val="de-DE" w:eastAsia="fr-FR"/>
    </w:rPr>
  </w:style>
  <w:style w:type="character" w:customStyle="1" w:styleId="Heading6Char">
    <w:name w:val="Heading 6 Char"/>
    <w:basedOn w:val="DefaultParagraphFont"/>
    <w:link w:val="Heading6"/>
    <w:rsid w:val="00363BE1"/>
    <w:rPr>
      <w:rFonts w:ascii="Arial" w:eastAsia="Times New Roman" w:hAnsi="Arial" w:cs="Arial"/>
      <w:b/>
      <w:sz w:val="24"/>
      <w:szCs w:val="24"/>
      <w:lang w:val="fr-FR" w:eastAsia="fr-FR"/>
    </w:rPr>
  </w:style>
  <w:style w:type="character" w:customStyle="1" w:styleId="Heading7Char">
    <w:name w:val="Heading 7 Char"/>
    <w:basedOn w:val="DefaultParagraphFont"/>
    <w:link w:val="Heading7"/>
    <w:rsid w:val="00363BE1"/>
    <w:rPr>
      <w:rFonts w:ascii="Times New Roman" w:eastAsia="Times New Roman" w:hAnsi="Times New Roman" w:cs="Times New Roman"/>
      <w:b/>
      <w:bCs/>
      <w:sz w:val="26"/>
      <w:szCs w:val="26"/>
      <w:lang w:val="fr-FR" w:eastAsia="fr-FR"/>
    </w:rPr>
  </w:style>
  <w:style w:type="paragraph" w:styleId="Header">
    <w:name w:val="header"/>
    <w:basedOn w:val="Normal"/>
    <w:link w:val="HeaderChar"/>
    <w:uiPriority w:val="99"/>
    <w:rsid w:val="00363BE1"/>
    <w:pPr>
      <w:tabs>
        <w:tab w:val="center" w:pos="4536"/>
        <w:tab w:val="right" w:pos="9072"/>
      </w:tabs>
    </w:pPr>
  </w:style>
  <w:style w:type="character" w:customStyle="1" w:styleId="HeaderChar">
    <w:name w:val="Header Char"/>
    <w:basedOn w:val="DefaultParagraphFont"/>
    <w:link w:val="Header"/>
    <w:uiPriority w:val="99"/>
    <w:rsid w:val="00363BE1"/>
    <w:rPr>
      <w:rFonts w:ascii="Arial" w:eastAsia="Times New Roman" w:hAnsi="Arial" w:cs="Times New Roman"/>
      <w:sz w:val="24"/>
      <w:szCs w:val="24"/>
      <w:lang w:val="fr-FR" w:eastAsia="fr-FR"/>
    </w:rPr>
  </w:style>
  <w:style w:type="paragraph" w:styleId="Footer">
    <w:name w:val="footer"/>
    <w:aliases w:val="ft"/>
    <w:basedOn w:val="Normal"/>
    <w:link w:val="FooterChar"/>
    <w:uiPriority w:val="99"/>
    <w:rsid w:val="00363BE1"/>
    <w:pPr>
      <w:tabs>
        <w:tab w:val="center" w:pos="4536"/>
        <w:tab w:val="right" w:pos="9072"/>
      </w:tabs>
    </w:pPr>
  </w:style>
  <w:style w:type="character" w:customStyle="1" w:styleId="FooterChar">
    <w:name w:val="Footer Char"/>
    <w:aliases w:val="ft Char"/>
    <w:basedOn w:val="DefaultParagraphFont"/>
    <w:link w:val="Footer"/>
    <w:uiPriority w:val="99"/>
    <w:rsid w:val="00363BE1"/>
    <w:rPr>
      <w:rFonts w:ascii="Arial" w:eastAsia="Times New Roman" w:hAnsi="Arial" w:cs="Times New Roman"/>
      <w:sz w:val="24"/>
      <w:szCs w:val="24"/>
      <w:lang w:val="fr-FR" w:eastAsia="fr-FR"/>
    </w:rPr>
  </w:style>
  <w:style w:type="paragraph" w:styleId="BodyText">
    <w:name w:val="Body Text"/>
    <w:basedOn w:val="Normal"/>
    <w:link w:val="BodyTextChar"/>
    <w:rsid w:val="00363BE1"/>
    <w:rPr>
      <w:szCs w:val="20"/>
    </w:rPr>
  </w:style>
  <w:style w:type="character" w:customStyle="1" w:styleId="BodyTextChar">
    <w:name w:val="Body Text Char"/>
    <w:basedOn w:val="DefaultParagraphFont"/>
    <w:link w:val="BodyText"/>
    <w:rsid w:val="00363BE1"/>
    <w:rPr>
      <w:rFonts w:ascii="Arial" w:eastAsia="Times New Roman" w:hAnsi="Arial" w:cs="Times New Roman"/>
      <w:sz w:val="24"/>
      <w:szCs w:val="20"/>
      <w:lang w:val="fr-FR" w:eastAsia="fr-FR"/>
    </w:rPr>
  </w:style>
  <w:style w:type="paragraph" w:styleId="NormalWeb">
    <w:name w:val="Normal (Web)"/>
    <w:basedOn w:val="Normal"/>
    <w:uiPriority w:val="99"/>
    <w:rsid w:val="00363BE1"/>
    <w:pPr>
      <w:spacing w:before="100" w:beforeAutospacing="1" w:after="100" w:afterAutospacing="1"/>
    </w:pPr>
    <w:rPr>
      <w:rFonts w:ascii="Times New Roman" w:hAnsi="Times New Roman"/>
    </w:rPr>
  </w:style>
  <w:style w:type="paragraph" w:styleId="BodyText3">
    <w:name w:val="Body Text 3"/>
    <w:basedOn w:val="Normal"/>
    <w:link w:val="BodyText3Char"/>
    <w:rsid w:val="00363BE1"/>
    <w:pPr>
      <w:spacing w:after="120"/>
    </w:pPr>
    <w:rPr>
      <w:sz w:val="16"/>
      <w:szCs w:val="16"/>
    </w:rPr>
  </w:style>
  <w:style w:type="character" w:customStyle="1" w:styleId="BodyText3Char">
    <w:name w:val="Body Text 3 Char"/>
    <w:basedOn w:val="DefaultParagraphFont"/>
    <w:link w:val="BodyText3"/>
    <w:rsid w:val="00363BE1"/>
    <w:rPr>
      <w:rFonts w:ascii="Arial" w:eastAsia="Times New Roman" w:hAnsi="Arial" w:cs="Times New Roman"/>
      <w:sz w:val="16"/>
      <w:szCs w:val="16"/>
      <w:lang w:val="fr-FR" w:eastAsia="fr-FR"/>
    </w:rPr>
  </w:style>
  <w:style w:type="table" w:styleId="TableGrid">
    <w:name w:val="Table Grid"/>
    <w:basedOn w:val="TableNormal"/>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363BE1"/>
  </w:style>
  <w:style w:type="paragraph" w:styleId="BalloonText">
    <w:name w:val="Balloon Text"/>
    <w:basedOn w:val="Normal"/>
    <w:link w:val="BalloonTextChar"/>
    <w:uiPriority w:val="99"/>
    <w:semiHidden/>
    <w:rsid w:val="00363BE1"/>
    <w:rPr>
      <w:rFonts w:ascii="Tahoma" w:hAnsi="Tahoma" w:cs="Tahoma"/>
      <w:sz w:val="16"/>
      <w:szCs w:val="16"/>
    </w:rPr>
  </w:style>
  <w:style w:type="character" w:customStyle="1" w:styleId="BalloonTextChar">
    <w:name w:val="Balloon Text Char"/>
    <w:basedOn w:val="DefaultParagraphFont"/>
    <w:link w:val="BalloonText"/>
    <w:uiPriority w:val="99"/>
    <w:semiHidden/>
    <w:rsid w:val="00363BE1"/>
    <w:rPr>
      <w:rFonts w:ascii="Tahoma" w:eastAsia="Times New Roman" w:hAnsi="Tahoma" w:cs="Tahoma"/>
      <w:sz w:val="16"/>
      <w:szCs w:val="16"/>
      <w:lang w:val="fr-FR" w:eastAsia="fr-FR"/>
    </w:rPr>
  </w:style>
  <w:style w:type="paragraph" w:styleId="DocumentMap">
    <w:name w:val="Document Map"/>
    <w:basedOn w:val="Normal"/>
    <w:link w:val="DocumentMapChar"/>
    <w:semiHidden/>
    <w:rsid w:val="00363BE1"/>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63BE1"/>
    <w:rPr>
      <w:rFonts w:ascii="Tahoma" w:eastAsia="Times New Roman" w:hAnsi="Tahoma" w:cs="Tahoma"/>
      <w:sz w:val="20"/>
      <w:szCs w:val="20"/>
      <w:shd w:val="clear" w:color="auto" w:fill="000080"/>
      <w:lang w:val="fr-FR" w:eastAsia="fr-FR"/>
    </w:rPr>
  </w:style>
  <w:style w:type="character" w:styleId="CommentReference">
    <w:name w:val="annotation reference"/>
    <w:uiPriority w:val="99"/>
    <w:rsid w:val="00363BE1"/>
    <w:rPr>
      <w:sz w:val="16"/>
      <w:szCs w:val="16"/>
    </w:rPr>
  </w:style>
  <w:style w:type="paragraph" w:styleId="CommentText">
    <w:name w:val="annotation text"/>
    <w:basedOn w:val="Normal"/>
    <w:link w:val="CommentTextChar"/>
    <w:uiPriority w:val="99"/>
    <w:rsid w:val="00363BE1"/>
    <w:rPr>
      <w:sz w:val="20"/>
      <w:szCs w:val="20"/>
      <w:lang w:val="x-none" w:eastAsia="x-none"/>
    </w:rPr>
  </w:style>
  <w:style w:type="character" w:customStyle="1" w:styleId="CommentTextChar">
    <w:name w:val="Comment Text Char"/>
    <w:basedOn w:val="DefaultParagraphFont"/>
    <w:link w:val="CommentText"/>
    <w:uiPriority w:val="99"/>
    <w:rsid w:val="00363BE1"/>
    <w:rPr>
      <w:rFonts w:ascii="Arial" w:eastAsia="Times New Roman" w:hAnsi="Arial" w:cs="Times New Roman"/>
      <w:sz w:val="20"/>
      <w:szCs w:val="20"/>
      <w:lang w:val="x-none" w:eastAsia="x-none"/>
    </w:rPr>
  </w:style>
  <w:style w:type="paragraph" w:styleId="CommentSubject">
    <w:name w:val="annotation subject"/>
    <w:basedOn w:val="CommentText"/>
    <w:next w:val="CommentText"/>
    <w:link w:val="CommentSubjectChar"/>
    <w:uiPriority w:val="99"/>
    <w:rsid w:val="00363BE1"/>
    <w:rPr>
      <w:b/>
      <w:bCs/>
    </w:rPr>
  </w:style>
  <w:style w:type="character" w:customStyle="1" w:styleId="CommentSubjectChar">
    <w:name w:val="Comment Subject Char"/>
    <w:basedOn w:val="CommentTextChar"/>
    <w:link w:val="CommentSubject"/>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Normal"/>
    <w:semiHidden/>
    <w:rsid w:val="00363BE1"/>
    <w:pPr>
      <w:widowControl w:val="0"/>
      <w:spacing w:after="120"/>
    </w:pPr>
    <w:rPr>
      <w:rFonts w:ascii="Tahoma" w:eastAsia="PMingLiU" w:hAnsi="Tahoma"/>
      <w:sz w:val="20"/>
      <w:szCs w:val="20"/>
      <w:lang w:val="el-GR" w:eastAsia="en-US"/>
    </w:rPr>
  </w:style>
  <w:style w:type="paragraph" w:styleId="BodyTextIndent3">
    <w:name w:val="Body Text Indent 3"/>
    <w:basedOn w:val="Normal"/>
    <w:link w:val="BodyTextIndent3Char"/>
    <w:rsid w:val="00363BE1"/>
    <w:pPr>
      <w:spacing w:after="120"/>
      <w:ind w:left="283"/>
    </w:pPr>
    <w:rPr>
      <w:sz w:val="16"/>
      <w:szCs w:val="16"/>
    </w:rPr>
  </w:style>
  <w:style w:type="character" w:customStyle="1" w:styleId="BodyTextIndent3Char">
    <w:name w:val="Body Text Indent 3 Char"/>
    <w:basedOn w:val="DefaultParagraphFont"/>
    <w:link w:val="BodyTextIndent3"/>
    <w:rsid w:val="00363BE1"/>
    <w:rPr>
      <w:rFonts w:ascii="Arial" w:eastAsia="Times New Roman" w:hAnsi="Arial" w:cs="Times New Roman"/>
      <w:sz w:val="16"/>
      <w:szCs w:val="16"/>
      <w:lang w:val="fr-FR" w:eastAsia="fr-FR"/>
    </w:rPr>
  </w:style>
  <w:style w:type="paragraph" w:styleId="BodyTextIndent">
    <w:name w:val="Body Text Indent"/>
    <w:basedOn w:val="Normal"/>
    <w:link w:val="BodyTextIndentChar"/>
    <w:rsid w:val="00363BE1"/>
    <w:pPr>
      <w:spacing w:after="120"/>
      <w:ind w:left="283"/>
    </w:pPr>
  </w:style>
  <w:style w:type="character" w:customStyle="1" w:styleId="BodyTextIndentChar">
    <w:name w:val="Body Text Indent Char"/>
    <w:basedOn w:val="DefaultParagraphFont"/>
    <w:link w:val="BodyTextIndent"/>
    <w:rsid w:val="00363BE1"/>
    <w:rPr>
      <w:rFonts w:ascii="Arial" w:eastAsia="Times New Roman" w:hAnsi="Arial" w:cs="Times New Roman"/>
      <w:sz w:val="24"/>
      <w:szCs w:val="24"/>
      <w:lang w:val="fr-FR" w:eastAsia="fr-FR"/>
    </w:rPr>
  </w:style>
  <w:style w:type="paragraph" w:customStyle="1" w:styleId="H1">
    <w:name w:val="H1"/>
    <w:basedOn w:val="Heading1"/>
    <w:next w:val="Normal"/>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Heading2"/>
    <w:next w:val="Normal"/>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Normal"/>
    <w:next w:val="Normal"/>
    <w:rsid w:val="00363BE1"/>
    <w:pPr>
      <w:numPr>
        <w:ilvl w:val="2"/>
        <w:numId w:val="1"/>
      </w:numPr>
      <w:spacing w:line="360" w:lineRule="auto"/>
      <w:jc w:val="both"/>
    </w:pPr>
    <w:rPr>
      <w:rFonts w:eastAsia="PMingLiU"/>
      <w:b/>
      <w:szCs w:val="22"/>
      <w:lang w:val="en-US" w:eastAsia="en-US"/>
    </w:rPr>
  </w:style>
  <w:style w:type="paragraph" w:customStyle="1" w:styleId="H4">
    <w:name w:val="H4"/>
    <w:basedOn w:val="Heading4"/>
    <w:rsid w:val="00363BE1"/>
    <w:pPr>
      <w:numPr>
        <w:ilvl w:val="3"/>
        <w:numId w:val="1"/>
      </w:numPr>
      <w:spacing w:before="240" w:after="60" w:line="360" w:lineRule="auto"/>
      <w:jc w:val="both"/>
    </w:pPr>
    <w:rPr>
      <w:rFonts w:eastAsia="PMingLiU"/>
      <w:szCs w:val="28"/>
      <w:lang w:val="en-US" w:eastAsia="en-US"/>
    </w:rPr>
  </w:style>
  <w:style w:type="paragraph" w:customStyle="1" w:styleId="1">
    <w:name w:val="Παράγραφος λίστας1"/>
    <w:basedOn w:val="Normal"/>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Normal"/>
    <w:next w:val="Normal"/>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Normal"/>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Revision">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
    <w:name w:val="Char"/>
    <w:basedOn w:val="Normal"/>
    <w:rsid w:val="00363BE1"/>
    <w:pPr>
      <w:spacing w:after="160" w:line="240" w:lineRule="exact"/>
    </w:pPr>
    <w:rPr>
      <w:rFonts w:ascii="Verdana" w:eastAsia="PMingLiU" w:hAnsi="Verdana"/>
      <w:sz w:val="20"/>
      <w:szCs w:val="20"/>
      <w:lang w:val="en-US" w:eastAsia="en-US"/>
    </w:rPr>
  </w:style>
  <w:style w:type="paragraph" w:customStyle="1" w:styleId="Char0">
    <w:name w:val="Char"/>
    <w:basedOn w:val="Normal"/>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BodyText2">
    <w:name w:val="Body Text 2"/>
    <w:basedOn w:val="Normal"/>
    <w:link w:val="BodyText2Char"/>
    <w:rsid w:val="00363BE1"/>
    <w:pPr>
      <w:spacing w:after="120" w:line="480" w:lineRule="auto"/>
    </w:pPr>
  </w:style>
  <w:style w:type="character" w:customStyle="1" w:styleId="BodyText2Char">
    <w:name w:val="Body Text 2 Char"/>
    <w:basedOn w:val="DefaultParagraphFont"/>
    <w:link w:val="BodyText2"/>
    <w:rsid w:val="00363BE1"/>
    <w:rPr>
      <w:rFonts w:ascii="Arial" w:eastAsia="Times New Roman" w:hAnsi="Arial" w:cs="Times New Roman"/>
      <w:sz w:val="24"/>
      <w:szCs w:val="24"/>
      <w:lang w:val="fr-FR" w:eastAsia="fr-FR"/>
    </w:rPr>
  </w:style>
  <w:style w:type="paragraph" w:styleId="ListParagraph">
    <w:name w:val="List Paragraph"/>
    <w:aliases w:val="List Paragraph1"/>
    <w:basedOn w:val="Normal"/>
    <w:link w:val="ListParagraphChar"/>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uiPriority w:val="34"/>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363BE1"/>
    <w:rPr>
      <w:rFonts w:cs="Times New Roman"/>
      <w:color w:val="808080"/>
    </w:rPr>
  </w:style>
  <w:style w:type="paragraph" w:styleId="Index1">
    <w:name w:val="index 1"/>
    <w:basedOn w:val="Normal"/>
    <w:next w:val="Normal"/>
    <w:autoRedefine/>
    <w:rsid w:val="00363BE1"/>
    <w:pPr>
      <w:ind w:left="240" w:hanging="240"/>
    </w:pPr>
  </w:style>
  <w:style w:type="paragraph" w:styleId="IndexHeading">
    <w:name w:val="index heading"/>
    <w:basedOn w:val="Normal"/>
    <w:next w:val="Index1"/>
    <w:uiPriority w:val="99"/>
    <w:rsid w:val="00363BE1"/>
    <w:pPr>
      <w:jc w:val="both"/>
    </w:pPr>
    <w:rPr>
      <w:rFonts w:cs="Arial"/>
      <w:b/>
      <w:bCs/>
      <w:lang w:val="en-US" w:eastAsia="en-US"/>
    </w:rPr>
  </w:style>
  <w:style w:type="paragraph" w:styleId="Date">
    <w:name w:val="Date"/>
    <w:basedOn w:val="Normal"/>
    <w:next w:val="Normal"/>
    <w:link w:val="DateChar"/>
    <w:uiPriority w:val="99"/>
    <w:rsid w:val="00363BE1"/>
    <w:pPr>
      <w:jc w:val="both"/>
    </w:pPr>
    <w:rPr>
      <w:rFonts w:ascii="Times New Roman" w:hAnsi="Times New Roman"/>
      <w:lang w:val="en-US" w:eastAsia="en-US"/>
    </w:rPr>
  </w:style>
  <w:style w:type="character" w:customStyle="1" w:styleId="DateChar">
    <w:name w:val="Date Char"/>
    <w:basedOn w:val="DefaultParagraphFont"/>
    <w:link w:val="Date"/>
    <w:uiPriority w:val="99"/>
    <w:rsid w:val="00363BE1"/>
    <w:rPr>
      <w:rFonts w:ascii="Times New Roman" w:eastAsia="Times New Roman" w:hAnsi="Times New Roman" w:cs="Times New Roman"/>
      <w:sz w:val="24"/>
      <w:szCs w:val="24"/>
      <w:lang w:val="en-US"/>
    </w:rPr>
  </w:style>
  <w:style w:type="character" w:styleId="FootnoteReference">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Normal"/>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Normal"/>
    <w:uiPriority w:val="99"/>
    <w:rsid w:val="00363BE1"/>
    <w:pPr>
      <w:jc w:val="center"/>
    </w:pPr>
    <w:rPr>
      <w:rFonts w:ascii="Times New Roman" w:hAnsi="Times New Roman"/>
      <w:b/>
      <w:sz w:val="36"/>
      <w:szCs w:val="20"/>
      <w:lang w:val="en-US" w:eastAsia="en-US"/>
    </w:rPr>
  </w:style>
  <w:style w:type="paragraph" w:customStyle="1" w:styleId="Outline">
    <w:name w:val="Outline"/>
    <w:basedOn w:val="Normal"/>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Normal"/>
    <w:uiPriority w:val="99"/>
    <w:rsid w:val="00363BE1"/>
    <w:pPr>
      <w:keepNext/>
      <w:tabs>
        <w:tab w:val="num" w:pos="360"/>
      </w:tabs>
      <w:ind w:left="360" w:hanging="360"/>
    </w:pPr>
  </w:style>
  <w:style w:type="character" w:styleId="Hyperlink">
    <w:name w:val="Hyperlink"/>
    <w:uiPriority w:val="99"/>
    <w:unhideWhenUsed/>
    <w:rsid w:val="00363BE1"/>
    <w:rPr>
      <w:color w:val="0000FF"/>
      <w:u w:val="single"/>
    </w:rPr>
  </w:style>
  <w:style w:type="character" w:styleId="Mention">
    <w:name w:val="Mention"/>
    <w:uiPriority w:val="99"/>
    <w:semiHidden/>
    <w:unhideWhenUsed/>
    <w:rsid w:val="00363BE1"/>
    <w:rPr>
      <w:color w:val="2B579A"/>
      <w:shd w:val="clear" w:color="auto" w:fill="E6E6E6"/>
    </w:rPr>
  </w:style>
  <w:style w:type="table" w:styleId="GridTable4-Accent1">
    <w:name w:val="Grid Table 4 Accent 1"/>
    <w:basedOn w:val="TableNormal"/>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1">
    <w:name w:val="Grid Table 5 Dark Accent 1"/>
    <w:basedOn w:val="TableNormal"/>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FootnoteText">
    <w:name w:val="footnote text"/>
    <w:aliases w:val="Geneva 9,Font: Geneva 9,Boston 10,f,single space,Footnote,otnote Text,fn,Footnotes,Footnote ak,Char Char Char Char,Fußnote,ADB Char Char,ADB Char Char Char,ADB Char Char Char Char Char Char Char,footnote text Char Char,AD"/>
    <w:basedOn w:val="Normal"/>
    <w:link w:val="FootnoteTextChar"/>
    <w:rsid w:val="00363BE1"/>
    <w:pPr>
      <w:suppressAutoHyphens/>
      <w:ind w:left="425" w:hanging="425"/>
      <w:jc w:val="both"/>
    </w:pPr>
    <w:rPr>
      <w:rFonts w:ascii="Calibri" w:hAnsi="Calibri" w:cs="Calibri"/>
      <w:sz w:val="18"/>
      <w:szCs w:val="20"/>
      <w:lang w:val="en-IE" w:eastAsia="zh-CN"/>
    </w:rPr>
  </w:style>
  <w:style w:type="character" w:customStyle="1" w:styleId="FootnoteTextChar">
    <w:name w:val="Footnote Text Char"/>
    <w:aliases w:val="Geneva 9 Char,Font: Geneva 9 Char,Boston 10 Char,f Char,single space Char,Footnote Char,otnote Text Char,fn Char,Footnotes Char,Footnote ak Char,Char Char Char Char Char,Fußnote Char,ADB Char Char Char1,ADB Char Char Char Char,AD Char"/>
    <w:basedOn w:val="DefaultParagraphFont"/>
    <w:link w:val="FootnoteText"/>
    <w:rsid w:val="00363BE1"/>
    <w:rPr>
      <w:rFonts w:ascii="Calibri" w:eastAsia="Times New Roman" w:hAnsi="Calibri" w:cs="Calibri"/>
      <w:sz w:val="18"/>
      <w:szCs w:val="20"/>
      <w:lang w:val="en-IE" w:eastAsia="zh-CN"/>
    </w:rPr>
  </w:style>
  <w:style w:type="paragraph" w:customStyle="1" w:styleId="a0">
    <w:name w:val="Προμορφοποιημένο κείμενο"/>
    <w:basedOn w:val="Normal"/>
    <w:rsid w:val="00363BE1"/>
    <w:pPr>
      <w:suppressAutoHyphens/>
      <w:spacing w:after="120"/>
      <w:jc w:val="both"/>
    </w:pPr>
    <w:rPr>
      <w:rFonts w:ascii="Calibri" w:hAnsi="Calibri" w:cs="Calibri"/>
      <w:sz w:val="22"/>
      <w:lang w:val="en-GB" w:eastAsia="zh-CN"/>
    </w:rPr>
  </w:style>
  <w:style w:type="character" w:customStyle="1" w:styleId="10">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ListBullet">
    <w:name w:val="List Bullet"/>
    <w:basedOn w:val="Normal"/>
    <w:rsid w:val="00363BE1"/>
    <w:pPr>
      <w:numPr>
        <w:numId w:val="2"/>
      </w:numPr>
    </w:pPr>
    <w:rPr>
      <w:rFonts w:ascii="Times New Roman" w:hAnsi="Times New Roman"/>
      <w:lang w:val="en-US" w:eastAsia="en-US"/>
    </w:rPr>
  </w:style>
  <w:style w:type="paragraph" w:customStyle="1" w:styleId="11">
    <w:name w:val="Βασικό1"/>
    <w:basedOn w:val="Normal"/>
    <w:rsid w:val="00363BE1"/>
    <w:pPr>
      <w:spacing w:before="100" w:beforeAutospacing="1" w:after="100" w:afterAutospacing="1"/>
    </w:pPr>
    <w:rPr>
      <w:rFonts w:ascii="Times New Roman" w:hAnsi="Times New Roman"/>
      <w:lang w:val="el-GR" w:eastAsia="el-GR"/>
    </w:rPr>
  </w:style>
  <w:style w:type="paragraph" w:customStyle="1" w:styleId="ti-art">
    <w:name w:val="ti-art"/>
    <w:basedOn w:val="Normal"/>
    <w:rsid w:val="00363BE1"/>
    <w:pPr>
      <w:spacing w:before="100" w:beforeAutospacing="1" w:after="100" w:afterAutospacing="1"/>
    </w:pPr>
    <w:rPr>
      <w:rFonts w:ascii="Times New Roman" w:hAnsi="Times New Roman"/>
      <w:lang w:val="el-GR" w:eastAsia="el-GR"/>
    </w:rPr>
  </w:style>
  <w:style w:type="paragraph" w:customStyle="1" w:styleId="sti-art">
    <w:name w:val="sti-art"/>
    <w:basedOn w:val="Normal"/>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Normal"/>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Caption">
    <w:name w:val="caption"/>
    <w:basedOn w:val="Normal"/>
    <w:next w:val="Normal"/>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TableofFigures">
    <w:name w:val="table of figures"/>
    <w:basedOn w:val="Normal"/>
    <w:next w:val="Normal"/>
    <w:uiPriority w:val="99"/>
    <w:unhideWhenUsed/>
    <w:rsid w:val="00363BE1"/>
    <w:pPr>
      <w:spacing w:before="120" w:after="120"/>
      <w:jc w:val="both"/>
    </w:pPr>
    <w:rPr>
      <w:rFonts w:ascii="Times New Roman" w:eastAsia="Calibri" w:hAnsi="Times New Roman"/>
      <w:szCs w:val="22"/>
      <w:lang w:val="bg-BG" w:eastAsia="bg-BG"/>
    </w:rPr>
  </w:style>
  <w:style w:type="paragraph" w:styleId="ListBullet2">
    <w:name w:val="List Bullet 2"/>
    <w:basedOn w:val="Normal"/>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ListBullet3">
    <w:name w:val="List Bullet 3"/>
    <w:basedOn w:val="Normal"/>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ListBullet4">
    <w:name w:val="List Bullet 4"/>
    <w:basedOn w:val="Normal"/>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ListNumber">
    <w:name w:val="List Number"/>
    <w:basedOn w:val="Normal"/>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ListNumber2">
    <w:name w:val="List Number 2"/>
    <w:basedOn w:val="Normal"/>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ListNumber3">
    <w:name w:val="List Number 3"/>
    <w:basedOn w:val="Normal"/>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ListNumber4">
    <w:name w:val="List Number 4"/>
    <w:basedOn w:val="Normal"/>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Normal"/>
    <w:next w:val="Normal"/>
    <w:uiPriority w:val="99"/>
    <w:rsid w:val="00363BE1"/>
    <w:pPr>
      <w:autoSpaceDE w:val="0"/>
      <w:autoSpaceDN w:val="0"/>
      <w:adjustRightInd w:val="0"/>
    </w:pPr>
    <w:rPr>
      <w:rFonts w:ascii="EUAlbertina" w:eastAsia="Calibri" w:hAnsi="EUAlbertina"/>
      <w:lang w:val="bg-BG" w:eastAsia="bg-BG"/>
    </w:rPr>
  </w:style>
  <w:style w:type="paragraph" w:styleId="EndnoteText">
    <w:name w:val="endnote text"/>
    <w:basedOn w:val="Normal"/>
    <w:link w:val="EndnoteTextChar"/>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EndnoteTextChar">
    <w:name w:val="Endnote Text Char"/>
    <w:basedOn w:val="DefaultParagraphFont"/>
    <w:link w:val="EndnoteText"/>
    <w:uiPriority w:val="99"/>
    <w:rsid w:val="00363BE1"/>
    <w:rPr>
      <w:rFonts w:ascii="Times New Roman" w:eastAsia="Calibri" w:hAnsi="Times New Roman" w:cs="Times New Roman"/>
      <w:sz w:val="20"/>
      <w:lang w:val="bg-BG" w:eastAsia="bg-BG"/>
    </w:rPr>
  </w:style>
  <w:style w:type="character" w:styleId="EndnoteReference">
    <w:name w:val="endnote reference"/>
    <w:uiPriority w:val="99"/>
    <w:unhideWhenUsed/>
    <w:rsid w:val="00363BE1"/>
    <w:rPr>
      <w:vertAlign w:val="superscript"/>
      <w:lang w:val="bg-BG" w:eastAsia="bg-BG"/>
    </w:rPr>
  </w:style>
  <w:style w:type="paragraph" w:styleId="TOCHeading">
    <w:name w:val="TOC Heading"/>
    <w:basedOn w:val="Normal"/>
    <w:next w:val="Normal"/>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TOC1">
    <w:name w:val="toc 1"/>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2">
    <w:name w:val="toc 2"/>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3">
    <w:name w:val="toc 3"/>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4">
    <w:name w:val="toc 4"/>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5">
    <w:name w:val="toc 5"/>
    <w:basedOn w:val="Normal"/>
    <w:next w:val="Normal"/>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TOC6">
    <w:name w:val="toc 6"/>
    <w:basedOn w:val="Normal"/>
    <w:next w:val="Normal"/>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TOC7">
    <w:name w:val="toc 7"/>
    <w:basedOn w:val="Normal"/>
    <w:next w:val="Normal"/>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TOC8">
    <w:name w:val="toc 8"/>
    <w:basedOn w:val="Normal"/>
    <w:next w:val="Normal"/>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TOC9">
    <w:name w:val="toc 9"/>
    <w:basedOn w:val="Normal"/>
    <w:next w:val="Normal"/>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Normal"/>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Normal"/>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Normal"/>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Normal"/>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Normal"/>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Normal"/>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Normal"/>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Normal"/>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Normal"/>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Normal"/>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Normal"/>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Normal"/>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Normal"/>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Normal"/>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Normal"/>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Normal"/>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Normal"/>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Normal"/>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Normal"/>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Normal"/>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Normal"/>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Normal"/>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Normal"/>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Normal"/>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Normal"/>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Normal"/>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Normal"/>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Normal"/>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Normal"/>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Normal"/>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Normal"/>
    <w:next w:val="Normal"/>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Normal"/>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Normal"/>
    <w:next w:val="Heading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Normal"/>
    <w:next w:val="Normal"/>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Normal"/>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Normal"/>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Normal"/>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Normal"/>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Normal"/>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Normal"/>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Normal"/>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Normal"/>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Normal"/>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Normal"/>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Normal"/>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Normal"/>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Normal"/>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Normal"/>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Normal"/>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Normal"/>
    <w:next w:val="Normal"/>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Normal"/>
    <w:next w:val="Normal"/>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Normal"/>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Normal"/>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Normal"/>
    <w:next w:val="Normal"/>
    <w:rsid w:val="00363BE1"/>
    <w:pPr>
      <w:spacing w:after="240"/>
    </w:pPr>
    <w:rPr>
      <w:rFonts w:ascii="Times New Roman" w:eastAsia="Calibri" w:hAnsi="Times New Roman"/>
      <w:szCs w:val="22"/>
      <w:lang w:val="bg-BG" w:eastAsia="bg-BG"/>
    </w:rPr>
  </w:style>
  <w:style w:type="paragraph" w:customStyle="1" w:styleId="Datedadoption">
    <w:name w:val="Date d'adoption"/>
    <w:basedOn w:val="Normal"/>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Normal"/>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Normal"/>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Normal"/>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Normal"/>
    <w:next w:val="Normal"/>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Normal"/>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Normal"/>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Normal"/>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Normal"/>
    <w:next w:val="Emission"/>
    <w:rsid w:val="00363BE1"/>
    <w:rPr>
      <w:rFonts w:eastAsia="Calibri" w:cs="Arial"/>
      <w:szCs w:val="22"/>
      <w:lang w:val="bg-BG" w:eastAsia="bg-BG"/>
    </w:rPr>
  </w:style>
  <w:style w:type="paragraph" w:customStyle="1" w:styleId="Personnequisigne">
    <w:name w:val="Personne qui signe"/>
    <w:basedOn w:val="Normal"/>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Normal"/>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Normal"/>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Normal"/>
    <w:rsid w:val="00363BE1"/>
    <w:pPr>
      <w:jc w:val="center"/>
    </w:pPr>
    <w:rPr>
      <w:rFonts w:ascii="Times New Roman" w:eastAsia="Calibri" w:hAnsi="Times New Roman"/>
      <w:b/>
      <w:szCs w:val="22"/>
      <w:lang w:val="bg-BG" w:eastAsia="bg-BG"/>
    </w:rPr>
  </w:style>
  <w:style w:type="paragraph" w:customStyle="1" w:styleId="Statut">
    <w:name w:val="Statut"/>
    <w:basedOn w:val="Normal"/>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Normal"/>
    <w:next w:val="Normal"/>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Normal"/>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Normal"/>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Normal"/>
    <w:next w:val="Normal"/>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Normal"/>
    <w:next w:val="Normal"/>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Normal"/>
    <w:next w:val="Normal"/>
    <w:rsid w:val="00363BE1"/>
    <w:pPr>
      <w:jc w:val="both"/>
    </w:pPr>
    <w:rPr>
      <w:rFonts w:ascii="Times New Roman" w:eastAsia="Calibri" w:hAnsi="Times New Roman"/>
      <w:szCs w:val="22"/>
      <w:lang w:val="bg-BG" w:eastAsia="bg-BG"/>
    </w:rPr>
  </w:style>
  <w:style w:type="paragraph" w:customStyle="1" w:styleId="Supertitre">
    <w:name w:val="Supertitre"/>
    <w:basedOn w:val="Normal"/>
    <w:next w:val="Normal"/>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Normal"/>
    <w:next w:val="Normal"/>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Normal"/>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Normal"/>
    <w:rsid w:val="00363BE1"/>
    <w:pPr>
      <w:spacing w:after="240"/>
    </w:pPr>
  </w:style>
  <w:style w:type="paragraph" w:customStyle="1" w:styleId="Accompagnant">
    <w:name w:val="Accompagnant"/>
    <w:basedOn w:val="Normal"/>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Normal"/>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Normal"/>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Normal"/>
    <w:next w:val="Normal"/>
    <w:rsid w:val="00363BE1"/>
    <w:pPr>
      <w:spacing w:before="360"/>
      <w:jc w:val="center"/>
    </w:pPr>
    <w:rPr>
      <w:rFonts w:ascii="Times New Roman" w:eastAsia="Calibri" w:hAnsi="Times New Roman"/>
      <w:szCs w:val="22"/>
      <w:lang w:val="bg-BG" w:eastAsia="bg-BG"/>
    </w:rPr>
  </w:style>
  <w:style w:type="paragraph" w:styleId="NoSpacing">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Strong">
    <w:name w:val="Strong"/>
    <w:uiPriority w:val="22"/>
    <w:qFormat/>
    <w:rsid w:val="00363BE1"/>
    <w:rPr>
      <w:b/>
      <w:bCs/>
    </w:rPr>
  </w:style>
  <w:style w:type="paragraph" w:customStyle="1" w:styleId="BodyText0">
    <w:name w:val="~BodyText"/>
    <w:basedOn w:val="Normal"/>
    <w:link w:val="BodyTextChar0"/>
    <w:rsid w:val="00363BE1"/>
    <w:pPr>
      <w:spacing w:before="260" w:line="260" w:lineRule="exact"/>
    </w:pPr>
    <w:rPr>
      <w:rFonts w:cs="Arial"/>
      <w:sz w:val="20"/>
      <w:lang w:val="en-GB" w:eastAsia="en-GB"/>
    </w:rPr>
  </w:style>
  <w:style w:type="character" w:customStyle="1" w:styleId="BodyTextChar0">
    <w:name w:val="~BodyText Char"/>
    <w:link w:val="BodyText0"/>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5" ma:contentTypeDescription="Create a new document." ma:contentTypeScope="" ma:versionID="53bb5e258ab802cd793c0396fc47e97d">
  <xsd:schema xmlns:xsd="http://www.w3.org/2001/XMLSchema" xmlns:xs="http://www.w3.org/2001/XMLSchema" xmlns:p="http://schemas.microsoft.com/office/2006/metadata/properties" xmlns:ns2="b66a0c96-d089-4933-a30f-91725513e950" targetNamespace="http://schemas.microsoft.com/office/2006/metadata/properties" ma:root="true" ma:fieldsID="a67436f5e1d14e363bd588263a5bff12"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227C39-C364-43FD-8A8F-2922B5D98115}">
  <ds:schemaRefs>
    <ds:schemaRef ds:uri="http://schemas.microsoft.com/sharepoint/v3/contenttype/forms"/>
  </ds:schemaRefs>
</ds:datastoreItem>
</file>

<file path=customXml/itemProps2.xml><?xml version="1.0" encoding="utf-8"?>
<ds:datastoreItem xmlns:ds="http://schemas.openxmlformats.org/officeDocument/2006/customXml" ds:itemID="{1AF297E0-C6E7-446A-BDEE-1AB6293D5B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2140</Words>
  <Characters>12200</Characters>
  <Application>Microsoft Office Word</Application>
  <DocSecurity>0</DocSecurity>
  <Lines>101</Lines>
  <Paragraphs>28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15</cp:revision>
  <dcterms:created xsi:type="dcterms:W3CDTF">2022-02-02T10:14:00Z</dcterms:created>
  <dcterms:modified xsi:type="dcterms:W3CDTF">2025-08-07T09:11:00Z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