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0728" w14:textId="49D2536A" w:rsidR="006A00E9" w:rsidRPr="00A615F3" w:rsidRDefault="00C92A32" w:rsidP="007E7D06">
      <w:pPr>
        <w:spacing w:after="0"/>
        <w:jc w:val="center"/>
        <w:rPr>
          <w:rFonts w:asciiTheme="minorHAnsi" w:eastAsiaTheme="minorHAnsi" w:hAnsiTheme="minorHAnsi" w:cstheme="minorHAnsi"/>
          <w:b/>
          <w:bCs/>
          <w:sz w:val="24"/>
        </w:rPr>
      </w:pPr>
      <w:r w:rsidRPr="00A615F3">
        <w:rPr>
          <w:rFonts w:asciiTheme="minorHAnsi" w:eastAsiaTheme="minorHAnsi" w:hAnsiTheme="minorHAnsi" w:cstheme="minorHAnsi"/>
          <w:b/>
          <w:bCs/>
          <w:sz w:val="28"/>
        </w:rPr>
        <w:t xml:space="preserve">Terms of Reference </w:t>
      </w:r>
    </w:p>
    <w:p w14:paraId="59D47BE7" w14:textId="47A22D20" w:rsidR="006A00E9" w:rsidRPr="00A615F3" w:rsidRDefault="00715E9A" w:rsidP="007E7D06">
      <w:pPr>
        <w:spacing w:after="0"/>
        <w:jc w:val="center"/>
        <w:rPr>
          <w:rFonts w:asciiTheme="minorHAnsi" w:eastAsiaTheme="minorHAnsi" w:hAnsiTheme="minorHAnsi" w:cstheme="minorHAnsi"/>
          <w:b/>
          <w:bCs/>
          <w:sz w:val="24"/>
        </w:rPr>
      </w:pPr>
      <w:r w:rsidRPr="00A615F3">
        <w:rPr>
          <w:rFonts w:asciiTheme="minorHAnsi" w:eastAsiaTheme="minorHAnsi" w:hAnsiTheme="minorHAnsi" w:cstheme="minorHAnsi"/>
          <w:b/>
          <w:bCs/>
          <w:sz w:val="24"/>
        </w:rPr>
        <w:t xml:space="preserve">for </w:t>
      </w:r>
      <w:r w:rsidR="004B4554" w:rsidRPr="00A615F3">
        <w:rPr>
          <w:rFonts w:asciiTheme="minorHAnsi" w:eastAsiaTheme="minorHAnsi" w:hAnsiTheme="minorHAnsi" w:cstheme="minorHAnsi"/>
          <w:b/>
          <w:bCs/>
          <w:sz w:val="24"/>
        </w:rPr>
        <w:t>a</w:t>
      </w:r>
      <w:r w:rsidRPr="00A615F3">
        <w:rPr>
          <w:rFonts w:asciiTheme="minorHAnsi" w:eastAsiaTheme="minorHAnsi" w:hAnsiTheme="minorHAnsi" w:cstheme="minorHAnsi"/>
          <w:b/>
          <w:bCs/>
          <w:sz w:val="24"/>
        </w:rPr>
        <w:t xml:space="preserve"> </w:t>
      </w:r>
    </w:p>
    <w:p w14:paraId="4AE6E1B4" w14:textId="3CFB6CEF" w:rsidR="00C92A32" w:rsidRPr="00A615F3" w:rsidRDefault="00CF5C83" w:rsidP="007E7D06">
      <w:pPr>
        <w:spacing w:after="0"/>
        <w:jc w:val="center"/>
        <w:rPr>
          <w:rFonts w:asciiTheme="minorHAnsi" w:eastAsiaTheme="minorHAnsi" w:hAnsiTheme="minorHAnsi" w:cstheme="minorHAnsi"/>
          <w:b/>
          <w:bCs/>
          <w:sz w:val="24"/>
        </w:rPr>
      </w:pPr>
      <w:r w:rsidRPr="00A615F3">
        <w:rPr>
          <w:rFonts w:asciiTheme="minorHAnsi" w:eastAsiaTheme="minorHAnsi" w:hAnsiTheme="minorHAnsi" w:cstheme="minorHAnsi"/>
          <w:b/>
          <w:bCs/>
          <w:sz w:val="28"/>
        </w:rPr>
        <w:t>Communication Officer</w:t>
      </w:r>
    </w:p>
    <w:p w14:paraId="6BAEE997" w14:textId="4D7763E7" w:rsidR="00715E9A" w:rsidRPr="00A615F3" w:rsidRDefault="00715E9A" w:rsidP="00011F1F">
      <w:pPr>
        <w:spacing w:after="0"/>
        <w:rPr>
          <w:rFonts w:asciiTheme="minorHAnsi" w:eastAsiaTheme="minorHAnsi" w:hAnsiTheme="minorHAnsi" w:cstheme="minorHAnsi"/>
          <w:b/>
          <w:sz w:val="28"/>
          <w:szCs w:val="22"/>
        </w:rPr>
      </w:pPr>
    </w:p>
    <w:p w14:paraId="30E5043C" w14:textId="4177CE97" w:rsidR="002510EE" w:rsidRPr="00A615F3" w:rsidRDefault="002510EE" w:rsidP="003128CD">
      <w:pPr>
        <w:spacing w:after="0"/>
        <w:ind w:left="2160" w:hanging="2160"/>
        <w:jc w:val="left"/>
        <w:rPr>
          <w:rFonts w:asciiTheme="minorHAnsi" w:eastAsiaTheme="minorHAnsi" w:hAnsiTheme="minorHAnsi" w:cstheme="minorHAnsi"/>
          <w:b/>
          <w:bCs/>
          <w:szCs w:val="22"/>
        </w:rPr>
      </w:pPr>
      <w:r w:rsidRPr="00A615F3">
        <w:rPr>
          <w:rFonts w:asciiTheme="minorHAnsi" w:eastAsiaTheme="minorHAnsi" w:hAnsiTheme="minorHAnsi" w:cstheme="minorHAnsi"/>
          <w:b/>
          <w:bCs/>
          <w:szCs w:val="22"/>
        </w:rPr>
        <w:t xml:space="preserve">Duty Station: </w:t>
      </w:r>
      <w:r w:rsidRPr="00A615F3">
        <w:rPr>
          <w:rFonts w:asciiTheme="minorHAnsi" w:eastAsiaTheme="minorHAnsi" w:hAnsiTheme="minorHAnsi" w:cstheme="minorHAnsi"/>
          <w:b/>
          <w:bCs/>
          <w:szCs w:val="22"/>
        </w:rPr>
        <w:tab/>
      </w:r>
      <w:r w:rsidR="003128CD" w:rsidRPr="00A615F3">
        <w:rPr>
          <w:rFonts w:asciiTheme="minorHAnsi" w:eastAsiaTheme="minorHAnsi" w:hAnsiTheme="minorHAnsi" w:cstheme="minorHAnsi"/>
          <w:b/>
          <w:bCs/>
          <w:szCs w:val="22"/>
        </w:rPr>
        <w:t xml:space="preserve">Athens, Greece </w:t>
      </w:r>
      <w:r w:rsidR="00141510">
        <w:rPr>
          <w:rFonts w:asciiTheme="minorHAnsi" w:eastAsiaTheme="minorHAnsi" w:hAnsiTheme="minorHAnsi" w:cstheme="minorHAnsi"/>
          <w:b/>
          <w:bCs/>
          <w:szCs w:val="22"/>
        </w:rPr>
        <w:t>or Podgorica Montenegro (to be agreed with the successful candidate)</w:t>
      </w:r>
    </w:p>
    <w:p w14:paraId="5CE03A40" w14:textId="0CDDCD01" w:rsidR="002510EE" w:rsidRPr="00A615F3" w:rsidRDefault="002510EE" w:rsidP="002510EE">
      <w:pPr>
        <w:spacing w:after="0"/>
        <w:jc w:val="left"/>
        <w:rPr>
          <w:rFonts w:asciiTheme="minorHAnsi" w:eastAsiaTheme="minorHAnsi" w:hAnsiTheme="minorHAnsi" w:cstheme="minorHAnsi"/>
          <w:b/>
          <w:bCs/>
          <w:szCs w:val="22"/>
        </w:rPr>
      </w:pPr>
      <w:r w:rsidRPr="00A615F3">
        <w:rPr>
          <w:rFonts w:asciiTheme="minorHAnsi" w:eastAsiaTheme="minorHAnsi" w:hAnsiTheme="minorHAnsi" w:cstheme="minorHAnsi"/>
          <w:b/>
          <w:bCs/>
          <w:szCs w:val="22"/>
        </w:rPr>
        <w:t xml:space="preserve">Duration: </w:t>
      </w:r>
      <w:r w:rsidRPr="00A615F3">
        <w:rPr>
          <w:rFonts w:asciiTheme="minorHAnsi" w:eastAsiaTheme="minorHAnsi" w:hAnsiTheme="minorHAnsi" w:cstheme="minorHAnsi"/>
          <w:b/>
          <w:bCs/>
          <w:szCs w:val="22"/>
        </w:rPr>
        <w:tab/>
      </w:r>
      <w:r w:rsidRPr="00A615F3">
        <w:rPr>
          <w:rFonts w:asciiTheme="minorHAnsi" w:eastAsiaTheme="minorHAnsi" w:hAnsiTheme="minorHAnsi" w:cstheme="minorHAnsi"/>
          <w:b/>
          <w:bCs/>
          <w:szCs w:val="22"/>
        </w:rPr>
        <w:tab/>
      </w:r>
      <w:r w:rsidR="00C355A5" w:rsidRPr="00A615F3">
        <w:rPr>
          <w:rFonts w:asciiTheme="minorHAnsi" w:eastAsiaTheme="minorHAnsi" w:hAnsiTheme="minorHAnsi" w:cstheme="minorHAnsi"/>
          <w:b/>
          <w:bCs/>
          <w:szCs w:val="22"/>
        </w:rPr>
        <w:t xml:space="preserve">Three </w:t>
      </w:r>
      <w:r w:rsidR="009B7A16" w:rsidRPr="00A615F3">
        <w:rPr>
          <w:rFonts w:asciiTheme="minorHAnsi" w:eastAsiaTheme="minorHAnsi" w:hAnsiTheme="minorHAnsi" w:cstheme="minorHAnsi"/>
          <w:b/>
          <w:bCs/>
          <w:szCs w:val="22"/>
        </w:rPr>
        <w:t xml:space="preserve">years, </w:t>
      </w:r>
      <w:r w:rsidRPr="00A615F3">
        <w:rPr>
          <w:rFonts w:asciiTheme="minorHAnsi" w:eastAsiaTheme="minorHAnsi" w:hAnsiTheme="minorHAnsi" w:cstheme="minorHAnsi"/>
          <w:b/>
          <w:bCs/>
          <w:szCs w:val="22"/>
        </w:rPr>
        <w:t>annually</w:t>
      </w:r>
      <w:r w:rsidR="00011F1F" w:rsidRPr="00A615F3">
        <w:rPr>
          <w:rFonts w:asciiTheme="minorHAnsi" w:eastAsiaTheme="minorHAnsi" w:hAnsiTheme="minorHAnsi" w:cstheme="minorHAnsi"/>
          <w:b/>
          <w:bCs/>
          <w:szCs w:val="22"/>
        </w:rPr>
        <w:t xml:space="preserve"> renewable, potentially extended</w:t>
      </w:r>
    </w:p>
    <w:p w14:paraId="21279BE4" w14:textId="340E46C7" w:rsidR="002510EE" w:rsidRPr="00A615F3" w:rsidRDefault="002510EE" w:rsidP="002510EE">
      <w:pPr>
        <w:spacing w:after="0"/>
        <w:jc w:val="left"/>
        <w:rPr>
          <w:rFonts w:asciiTheme="minorHAnsi" w:eastAsiaTheme="minorHAnsi" w:hAnsiTheme="minorHAnsi" w:cstheme="minorHAnsi"/>
          <w:b/>
          <w:bCs/>
          <w:szCs w:val="22"/>
        </w:rPr>
      </w:pPr>
      <w:r w:rsidRPr="00A615F3">
        <w:rPr>
          <w:rFonts w:asciiTheme="minorHAnsi" w:eastAsiaTheme="minorHAnsi" w:hAnsiTheme="minorHAnsi" w:cstheme="minorHAnsi"/>
          <w:b/>
          <w:bCs/>
          <w:szCs w:val="22"/>
        </w:rPr>
        <w:t xml:space="preserve">Suggested Grade: </w:t>
      </w:r>
      <w:r w:rsidRPr="00A615F3">
        <w:rPr>
          <w:rFonts w:asciiTheme="minorHAnsi" w:eastAsiaTheme="minorHAnsi" w:hAnsiTheme="minorHAnsi" w:cstheme="minorHAnsi"/>
          <w:b/>
          <w:bCs/>
          <w:szCs w:val="22"/>
        </w:rPr>
        <w:tab/>
        <w:t>Programme Officer</w:t>
      </w:r>
    </w:p>
    <w:p w14:paraId="07945039" w14:textId="75B9A8EB" w:rsidR="002510EE" w:rsidRPr="00A615F3" w:rsidRDefault="002510EE" w:rsidP="002510EE">
      <w:pPr>
        <w:spacing w:after="0"/>
        <w:jc w:val="left"/>
        <w:rPr>
          <w:rFonts w:asciiTheme="minorHAnsi" w:eastAsiaTheme="minorHAnsi" w:hAnsiTheme="minorHAnsi" w:cstheme="minorHAnsi"/>
          <w:b/>
          <w:bCs/>
          <w:i/>
          <w:szCs w:val="22"/>
        </w:rPr>
      </w:pPr>
      <w:r w:rsidRPr="00A615F3">
        <w:rPr>
          <w:rFonts w:asciiTheme="minorHAnsi" w:eastAsiaTheme="minorHAnsi" w:hAnsiTheme="minorHAnsi" w:cstheme="minorHAnsi"/>
          <w:b/>
          <w:bCs/>
          <w:szCs w:val="22"/>
        </w:rPr>
        <w:t xml:space="preserve">Application Deadline: </w:t>
      </w:r>
      <w:r w:rsidRPr="00A615F3">
        <w:rPr>
          <w:rFonts w:asciiTheme="minorHAnsi" w:eastAsiaTheme="minorHAnsi" w:hAnsiTheme="minorHAnsi" w:cstheme="minorHAnsi"/>
          <w:b/>
          <w:bCs/>
          <w:szCs w:val="22"/>
        </w:rPr>
        <w:tab/>
      </w:r>
      <w:r w:rsidR="007047DB" w:rsidRPr="00A615F3">
        <w:rPr>
          <w:rFonts w:asciiTheme="minorHAnsi" w:eastAsiaTheme="minorHAnsi" w:hAnsiTheme="minorHAnsi" w:cstheme="minorHAnsi"/>
          <w:b/>
          <w:bCs/>
          <w:szCs w:val="22"/>
        </w:rPr>
        <w:t>3</w:t>
      </w:r>
      <w:r w:rsidR="00CB5AFF">
        <w:rPr>
          <w:rFonts w:asciiTheme="minorHAnsi" w:eastAsiaTheme="minorHAnsi" w:hAnsiTheme="minorHAnsi" w:cstheme="minorHAnsi"/>
          <w:b/>
          <w:bCs/>
          <w:szCs w:val="22"/>
        </w:rPr>
        <w:t>0</w:t>
      </w:r>
      <w:r w:rsidR="007047DB" w:rsidRPr="00A615F3">
        <w:rPr>
          <w:rFonts w:asciiTheme="minorHAnsi" w:eastAsiaTheme="minorHAnsi" w:hAnsiTheme="minorHAnsi" w:cstheme="minorHAnsi"/>
          <w:b/>
          <w:bCs/>
          <w:szCs w:val="22"/>
        </w:rPr>
        <w:t xml:space="preserve"> March</w:t>
      </w:r>
      <w:r w:rsidR="001159DF" w:rsidRPr="00A615F3">
        <w:rPr>
          <w:rFonts w:asciiTheme="minorHAnsi" w:eastAsiaTheme="minorHAnsi" w:hAnsiTheme="minorHAnsi" w:cstheme="minorHAnsi"/>
          <w:b/>
          <w:bCs/>
          <w:szCs w:val="22"/>
        </w:rPr>
        <w:t xml:space="preserve"> 2017</w:t>
      </w:r>
    </w:p>
    <w:p w14:paraId="166D8B5D" w14:textId="77777777" w:rsidR="00C92A32" w:rsidRPr="00A615F3" w:rsidRDefault="00C92A32" w:rsidP="00C92A32">
      <w:pPr>
        <w:spacing w:after="0"/>
        <w:jc w:val="left"/>
        <w:rPr>
          <w:rFonts w:asciiTheme="minorHAnsi" w:eastAsiaTheme="minorHAnsi" w:hAnsiTheme="minorHAnsi" w:cstheme="minorHAnsi"/>
          <w:b/>
          <w:bCs/>
          <w:szCs w:val="22"/>
        </w:rPr>
      </w:pPr>
    </w:p>
    <w:p w14:paraId="0F901B93" w14:textId="3DDF4F25" w:rsidR="00C92A32" w:rsidRPr="00A615F3" w:rsidRDefault="00C92A32" w:rsidP="00C92A32">
      <w:pPr>
        <w:spacing w:after="0"/>
        <w:jc w:val="left"/>
        <w:rPr>
          <w:rFonts w:asciiTheme="minorHAnsi" w:eastAsiaTheme="minorHAnsi" w:hAnsiTheme="minorHAnsi" w:cstheme="minorHAnsi"/>
          <w:b/>
          <w:szCs w:val="22"/>
        </w:rPr>
      </w:pPr>
      <w:r w:rsidRPr="00A615F3">
        <w:rPr>
          <w:rFonts w:asciiTheme="minorHAnsi" w:eastAsiaTheme="minorHAnsi" w:hAnsiTheme="minorHAnsi" w:cstheme="minorHAnsi"/>
          <w:b/>
          <w:szCs w:val="22"/>
        </w:rPr>
        <w:t>Background</w:t>
      </w:r>
      <w:r w:rsidR="00011F1F" w:rsidRPr="00A615F3">
        <w:rPr>
          <w:rFonts w:asciiTheme="minorHAnsi" w:eastAsiaTheme="minorHAnsi" w:hAnsiTheme="minorHAnsi" w:cstheme="minorHAnsi"/>
          <w:b/>
          <w:szCs w:val="22"/>
        </w:rPr>
        <w:t xml:space="preserve"> and Scope of Position</w:t>
      </w:r>
    </w:p>
    <w:p w14:paraId="267E9F29" w14:textId="77777777" w:rsidR="00C92A32" w:rsidRPr="00A615F3" w:rsidRDefault="00C92A32" w:rsidP="00C92A32">
      <w:pPr>
        <w:spacing w:after="0"/>
        <w:jc w:val="left"/>
        <w:rPr>
          <w:rFonts w:asciiTheme="minorHAnsi" w:eastAsiaTheme="minorHAnsi" w:hAnsiTheme="minorHAnsi" w:cstheme="minorHAnsi"/>
          <w:b/>
          <w:sz w:val="20"/>
          <w:szCs w:val="22"/>
        </w:rPr>
      </w:pPr>
    </w:p>
    <w:p w14:paraId="76EBEBC1" w14:textId="47F726B5" w:rsidR="00AB13A2" w:rsidRDefault="00011F1F" w:rsidP="00011F1F">
      <w:pPr>
        <w:spacing w:after="0"/>
        <w:rPr>
          <w:rFonts w:asciiTheme="minorHAnsi" w:eastAsiaTheme="minorHAnsi" w:hAnsiTheme="minorHAnsi" w:cstheme="minorHAnsi"/>
          <w:bCs/>
        </w:rPr>
      </w:pPr>
      <w:r w:rsidRPr="00A615F3">
        <w:rPr>
          <w:rFonts w:asciiTheme="minorHAnsi" w:eastAsiaTheme="minorHAnsi" w:hAnsiTheme="minorHAnsi" w:cstheme="minorHAnsi"/>
          <w:bCs/>
        </w:rPr>
        <w:t xml:space="preserve">The </w:t>
      </w:r>
      <w:r w:rsidR="00AB4E41" w:rsidRPr="00A615F3">
        <w:rPr>
          <w:rFonts w:asciiTheme="minorHAnsi" w:eastAsiaTheme="minorHAnsi" w:hAnsiTheme="minorHAnsi" w:cstheme="minorHAnsi"/>
          <w:bCs/>
        </w:rPr>
        <w:t xml:space="preserve">Communications Officer (CO) </w:t>
      </w:r>
      <w:r w:rsidRPr="00A615F3">
        <w:rPr>
          <w:rFonts w:asciiTheme="minorHAnsi" w:eastAsiaTheme="minorHAnsi" w:hAnsiTheme="minorHAnsi" w:cstheme="minorHAnsi"/>
          <w:bCs/>
        </w:rPr>
        <w:t xml:space="preserve">will </w:t>
      </w:r>
      <w:r w:rsidR="00AB4E41" w:rsidRPr="00A615F3">
        <w:rPr>
          <w:rFonts w:asciiTheme="minorHAnsi" w:eastAsiaTheme="minorHAnsi" w:hAnsiTheme="minorHAnsi" w:cstheme="minorHAnsi"/>
          <w:bCs/>
        </w:rPr>
        <w:t xml:space="preserve">be engaged in </w:t>
      </w:r>
      <w:r w:rsidRPr="00A615F3">
        <w:rPr>
          <w:rFonts w:asciiTheme="minorHAnsi" w:eastAsiaTheme="minorHAnsi" w:hAnsiTheme="minorHAnsi" w:cstheme="minorHAnsi"/>
          <w:bCs/>
        </w:rPr>
        <w:t xml:space="preserve">the communications of the </w:t>
      </w:r>
      <w:r w:rsidR="00CB5AFF">
        <w:rPr>
          <w:rFonts w:asciiTheme="minorHAnsi" w:eastAsiaTheme="minorHAnsi" w:hAnsiTheme="minorHAnsi" w:cstheme="minorHAnsi"/>
          <w:bCs/>
        </w:rPr>
        <w:t xml:space="preserve">work </w:t>
      </w:r>
      <w:r w:rsidRPr="00A615F3">
        <w:rPr>
          <w:rFonts w:asciiTheme="minorHAnsi" w:eastAsiaTheme="minorHAnsi" w:hAnsiTheme="minorHAnsi" w:cstheme="minorHAnsi"/>
          <w:bCs/>
        </w:rPr>
        <w:t xml:space="preserve">programme of the Global Water Partnership - Mediterranean </w:t>
      </w:r>
      <w:r w:rsidR="00CB5AFF">
        <w:rPr>
          <w:rFonts w:asciiTheme="minorHAnsi" w:eastAsiaTheme="minorHAnsi" w:hAnsiTheme="minorHAnsi" w:cstheme="minorHAnsi"/>
          <w:bCs/>
        </w:rPr>
        <w:t xml:space="preserve">(GWP-Med) </w:t>
      </w:r>
      <w:r w:rsidRPr="00A615F3">
        <w:rPr>
          <w:rFonts w:asciiTheme="minorHAnsi" w:eastAsiaTheme="minorHAnsi" w:hAnsiTheme="minorHAnsi" w:cstheme="minorHAnsi"/>
          <w:bCs/>
        </w:rPr>
        <w:t>in South</w:t>
      </w:r>
      <w:r w:rsidR="00CB5AFF">
        <w:rPr>
          <w:rFonts w:asciiTheme="minorHAnsi" w:eastAsiaTheme="minorHAnsi" w:hAnsiTheme="minorHAnsi" w:cstheme="minorHAnsi"/>
          <w:bCs/>
        </w:rPr>
        <w:t>eastern</w:t>
      </w:r>
      <w:r w:rsidRPr="00A615F3">
        <w:rPr>
          <w:rFonts w:asciiTheme="minorHAnsi" w:eastAsiaTheme="minorHAnsi" w:hAnsiTheme="minorHAnsi" w:cstheme="minorHAnsi"/>
          <w:bCs/>
        </w:rPr>
        <w:t xml:space="preserve"> Europe </w:t>
      </w:r>
      <w:r w:rsidR="00AB4E41" w:rsidRPr="00A615F3">
        <w:rPr>
          <w:rFonts w:asciiTheme="minorHAnsi" w:eastAsiaTheme="minorHAnsi" w:hAnsiTheme="minorHAnsi" w:cstheme="minorHAnsi"/>
          <w:bCs/>
        </w:rPr>
        <w:t xml:space="preserve">and </w:t>
      </w:r>
      <w:r w:rsidRPr="00A615F3">
        <w:rPr>
          <w:rFonts w:asciiTheme="minorHAnsi" w:eastAsiaTheme="minorHAnsi" w:hAnsiTheme="minorHAnsi" w:cstheme="minorHAnsi"/>
          <w:bCs/>
        </w:rPr>
        <w:t xml:space="preserve">the </w:t>
      </w:r>
      <w:r w:rsidR="00CB5AFF">
        <w:rPr>
          <w:rFonts w:asciiTheme="minorHAnsi" w:eastAsiaTheme="minorHAnsi" w:hAnsiTheme="minorHAnsi" w:cstheme="minorHAnsi"/>
          <w:bCs/>
        </w:rPr>
        <w:t>T</w:t>
      </w:r>
      <w:r w:rsidRPr="00A615F3">
        <w:rPr>
          <w:rFonts w:asciiTheme="minorHAnsi" w:eastAsiaTheme="minorHAnsi" w:hAnsiTheme="minorHAnsi" w:cstheme="minorHAnsi"/>
          <w:bCs/>
        </w:rPr>
        <w:t>hematic areas of</w:t>
      </w:r>
      <w:r w:rsidR="00CB5AFF">
        <w:rPr>
          <w:rFonts w:asciiTheme="minorHAnsi" w:eastAsiaTheme="minorHAnsi" w:hAnsiTheme="minorHAnsi" w:cstheme="minorHAnsi"/>
          <w:bCs/>
        </w:rPr>
        <w:t>:</w:t>
      </w:r>
    </w:p>
    <w:p w14:paraId="61C22927" w14:textId="37050963" w:rsidR="00AB13A2" w:rsidRPr="00AB13A2" w:rsidRDefault="00011F1F" w:rsidP="00AB13A2">
      <w:pPr>
        <w:pStyle w:val="ListParagraph"/>
        <w:numPr>
          <w:ilvl w:val="0"/>
          <w:numId w:val="26"/>
        </w:numPr>
        <w:spacing w:after="0"/>
        <w:rPr>
          <w:rFonts w:asciiTheme="minorHAnsi" w:eastAsiaTheme="minorHAnsi" w:hAnsiTheme="minorHAnsi" w:cstheme="minorHAnsi"/>
          <w:bCs/>
        </w:rPr>
      </w:pPr>
      <w:r w:rsidRPr="00AB13A2">
        <w:rPr>
          <w:rFonts w:asciiTheme="minorHAnsi" w:eastAsiaTheme="minorHAnsi" w:hAnsiTheme="minorHAnsi" w:cstheme="minorHAnsi"/>
          <w:bCs/>
        </w:rPr>
        <w:t>Transboundary Water Resources Man</w:t>
      </w:r>
      <w:r w:rsidR="00A615F3" w:rsidRPr="00AB13A2">
        <w:rPr>
          <w:rFonts w:asciiTheme="minorHAnsi" w:eastAsiaTheme="minorHAnsi" w:hAnsiTheme="minorHAnsi" w:cstheme="minorHAnsi"/>
          <w:bCs/>
        </w:rPr>
        <w:t>agement,</w:t>
      </w:r>
    </w:p>
    <w:p w14:paraId="0CCE9C9A" w14:textId="6F94BA2E" w:rsidR="00AB4E41" w:rsidRPr="00AB13A2" w:rsidRDefault="00A615F3" w:rsidP="00AB13A2">
      <w:pPr>
        <w:pStyle w:val="ListParagraph"/>
        <w:numPr>
          <w:ilvl w:val="0"/>
          <w:numId w:val="26"/>
        </w:numPr>
        <w:spacing w:after="0"/>
        <w:rPr>
          <w:rFonts w:asciiTheme="minorHAnsi" w:eastAsiaTheme="minorHAnsi" w:hAnsiTheme="minorHAnsi" w:cstheme="minorHAnsi"/>
          <w:bCs/>
        </w:rPr>
      </w:pPr>
      <w:r w:rsidRPr="00AB13A2">
        <w:rPr>
          <w:rFonts w:asciiTheme="minorHAnsi" w:eastAsiaTheme="minorHAnsi" w:hAnsiTheme="minorHAnsi" w:cstheme="minorHAnsi"/>
          <w:bCs/>
        </w:rPr>
        <w:t>Water-Energy-Food-</w:t>
      </w:r>
      <w:r w:rsidR="00011F1F" w:rsidRPr="00AB13A2">
        <w:rPr>
          <w:rFonts w:asciiTheme="minorHAnsi" w:eastAsiaTheme="minorHAnsi" w:hAnsiTheme="minorHAnsi" w:cstheme="minorHAnsi"/>
          <w:bCs/>
        </w:rPr>
        <w:t>Environment Nexus</w:t>
      </w:r>
      <w:r w:rsidR="00AB4E41" w:rsidRPr="00AB13A2">
        <w:rPr>
          <w:rFonts w:asciiTheme="minorHAnsi" w:eastAsiaTheme="minorHAnsi" w:hAnsiTheme="minorHAnsi" w:cstheme="minorHAnsi"/>
          <w:bCs/>
        </w:rPr>
        <w:t>.</w:t>
      </w:r>
      <w:r w:rsidR="00011F1F" w:rsidRPr="00AB13A2">
        <w:rPr>
          <w:rFonts w:asciiTheme="minorHAnsi" w:eastAsiaTheme="minorHAnsi" w:hAnsiTheme="minorHAnsi" w:cstheme="minorHAnsi"/>
          <w:bCs/>
        </w:rPr>
        <w:t xml:space="preserve"> </w:t>
      </w:r>
    </w:p>
    <w:p w14:paraId="44D0C7F6" w14:textId="77777777" w:rsidR="00AB4E41" w:rsidRPr="00A615F3" w:rsidRDefault="00AB4E41" w:rsidP="00011F1F">
      <w:pPr>
        <w:spacing w:after="0"/>
        <w:rPr>
          <w:rFonts w:asciiTheme="minorHAnsi" w:eastAsiaTheme="minorHAnsi" w:hAnsiTheme="minorHAnsi" w:cstheme="minorHAnsi"/>
          <w:bCs/>
        </w:rPr>
      </w:pPr>
    </w:p>
    <w:p w14:paraId="330547DF" w14:textId="7A680D98" w:rsidR="00011F1F" w:rsidRPr="00A615F3" w:rsidRDefault="00AB4E41" w:rsidP="00011F1F">
      <w:pPr>
        <w:spacing w:after="0"/>
        <w:rPr>
          <w:rFonts w:asciiTheme="minorHAnsi" w:eastAsiaTheme="minorHAnsi" w:hAnsiTheme="minorHAnsi" w:cstheme="minorHAnsi"/>
          <w:bCs/>
        </w:rPr>
      </w:pPr>
      <w:r w:rsidRPr="00A615F3">
        <w:rPr>
          <w:rFonts w:asciiTheme="minorHAnsi" w:eastAsiaTheme="minorHAnsi" w:hAnsiTheme="minorHAnsi" w:cstheme="minorHAnsi"/>
          <w:bCs/>
        </w:rPr>
        <w:t xml:space="preserve">More specifically the CO will support the communication of </w:t>
      </w:r>
      <w:r w:rsidR="00C862A3">
        <w:rPr>
          <w:rFonts w:asciiTheme="minorHAnsi" w:eastAsiaTheme="minorHAnsi" w:hAnsiTheme="minorHAnsi" w:cstheme="minorHAnsi"/>
          <w:bCs/>
        </w:rPr>
        <w:t xml:space="preserve">at least </w:t>
      </w:r>
      <w:r w:rsidRPr="00A615F3">
        <w:rPr>
          <w:rFonts w:asciiTheme="minorHAnsi" w:eastAsiaTheme="minorHAnsi" w:hAnsiTheme="minorHAnsi" w:cstheme="minorHAnsi"/>
          <w:bCs/>
        </w:rPr>
        <w:t>two project</w:t>
      </w:r>
      <w:r w:rsidR="00155C98" w:rsidRPr="00A615F3">
        <w:rPr>
          <w:rFonts w:asciiTheme="minorHAnsi" w:eastAsiaTheme="minorHAnsi" w:hAnsiTheme="minorHAnsi" w:cstheme="minorHAnsi"/>
          <w:bCs/>
        </w:rPr>
        <w:t>s</w:t>
      </w:r>
      <w:r w:rsidR="00011F1F" w:rsidRPr="00A615F3">
        <w:rPr>
          <w:rFonts w:asciiTheme="minorHAnsi" w:eastAsiaTheme="minorHAnsi" w:hAnsiTheme="minorHAnsi" w:cstheme="minorHAnsi"/>
          <w:bCs/>
        </w:rPr>
        <w:t xml:space="preserve"> </w:t>
      </w:r>
      <w:r w:rsidR="00155C98" w:rsidRPr="00A615F3">
        <w:rPr>
          <w:rFonts w:asciiTheme="minorHAnsi" w:eastAsiaTheme="minorHAnsi" w:hAnsiTheme="minorHAnsi" w:cstheme="minorHAnsi"/>
          <w:bCs/>
        </w:rPr>
        <w:t xml:space="preserve">implemented </w:t>
      </w:r>
      <w:r w:rsidR="00011F1F" w:rsidRPr="00A615F3">
        <w:rPr>
          <w:rFonts w:asciiTheme="minorHAnsi" w:eastAsiaTheme="minorHAnsi" w:hAnsiTheme="minorHAnsi" w:cstheme="minorHAnsi"/>
          <w:bCs/>
        </w:rPr>
        <w:t>by GWP-Med</w:t>
      </w:r>
      <w:r w:rsidR="00155C98" w:rsidRPr="00A615F3">
        <w:rPr>
          <w:rFonts w:asciiTheme="minorHAnsi" w:eastAsiaTheme="minorHAnsi" w:hAnsiTheme="minorHAnsi" w:cstheme="minorHAnsi"/>
          <w:bCs/>
        </w:rPr>
        <w:t>:</w:t>
      </w:r>
    </w:p>
    <w:p w14:paraId="0B0A572A" w14:textId="0722ABA3" w:rsidR="00155C98" w:rsidRPr="00A615F3" w:rsidRDefault="00155C98" w:rsidP="00011F1F">
      <w:pPr>
        <w:pStyle w:val="ListParagraph"/>
        <w:numPr>
          <w:ilvl w:val="0"/>
          <w:numId w:val="23"/>
        </w:numPr>
        <w:spacing w:after="0"/>
        <w:rPr>
          <w:rFonts w:asciiTheme="minorHAnsi" w:eastAsiaTheme="minorHAnsi" w:hAnsiTheme="minorHAnsi" w:cstheme="minorHAnsi"/>
        </w:rPr>
      </w:pPr>
      <w:r w:rsidRPr="00A615F3">
        <w:rPr>
          <w:rFonts w:asciiTheme="minorHAnsi" w:eastAsiaTheme="minorHAnsi" w:hAnsiTheme="minorHAnsi" w:cstheme="minorHAnsi"/>
          <w:bCs/>
        </w:rPr>
        <w:t xml:space="preserve">GEF </w:t>
      </w:r>
      <w:r w:rsidR="00CB5AFF">
        <w:rPr>
          <w:rFonts w:asciiTheme="minorHAnsi" w:eastAsiaTheme="minorHAnsi" w:hAnsiTheme="minorHAnsi" w:cstheme="minorHAnsi"/>
          <w:bCs/>
        </w:rPr>
        <w:t xml:space="preserve">UNDP </w:t>
      </w:r>
      <w:r w:rsidRPr="00A615F3">
        <w:rPr>
          <w:rFonts w:asciiTheme="minorHAnsi" w:eastAsiaTheme="minorHAnsi" w:hAnsiTheme="minorHAnsi" w:cstheme="minorHAnsi"/>
          <w:bCs/>
        </w:rPr>
        <w:t xml:space="preserve">Full Size Project “Enabling Transboundary Cooperation and Integrated Water Resources Management in the extended Drin River Basin”. </w:t>
      </w:r>
    </w:p>
    <w:p w14:paraId="2A6DB2F6" w14:textId="2D0A9BDE" w:rsidR="00011F1F" w:rsidRPr="00A615F3" w:rsidRDefault="00011F1F" w:rsidP="00011F1F">
      <w:pPr>
        <w:pStyle w:val="ListParagraph"/>
        <w:numPr>
          <w:ilvl w:val="0"/>
          <w:numId w:val="23"/>
        </w:numPr>
        <w:spacing w:after="0"/>
        <w:rPr>
          <w:rFonts w:asciiTheme="minorHAnsi" w:eastAsiaTheme="minorHAnsi" w:hAnsiTheme="minorHAnsi" w:cstheme="minorHAnsi"/>
        </w:rPr>
      </w:pPr>
      <w:r w:rsidRPr="00A615F3">
        <w:rPr>
          <w:rFonts w:asciiTheme="minorHAnsi" w:hAnsiTheme="minorHAnsi" w:cstheme="minorHAnsi"/>
        </w:rPr>
        <w:t>“</w:t>
      </w:r>
      <w:r w:rsidRPr="00A615F3">
        <w:rPr>
          <w:rFonts w:asciiTheme="minorHAnsi" w:hAnsiTheme="minorHAnsi" w:cstheme="minorHAnsi"/>
          <w:color w:val="000000"/>
        </w:rPr>
        <w:t>Promoting the Sustainable Management of Natural Resources in Southeastern Europe, through the use of Nexus approach</w:t>
      </w:r>
      <w:r w:rsidRPr="00A615F3">
        <w:rPr>
          <w:rFonts w:asciiTheme="minorHAnsi" w:eastAsiaTheme="minorHAnsi" w:hAnsiTheme="minorHAnsi" w:cstheme="minorHAnsi"/>
        </w:rPr>
        <w:t xml:space="preserve">” supported by </w:t>
      </w:r>
      <w:r w:rsidR="00AB4E41" w:rsidRPr="00A615F3">
        <w:rPr>
          <w:rFonts w:asciiTheme="minorHAnsi" w:eastAsiaTheme="minorHAnsi" w:hAnsiTheme="minorHAnsi" w:cstheme="minorHAnsi"/>
        </w:rPr>
        <w:t>the Austrian Development Agency.</w:t>
      </w:r>
    </w:p>
    <w:p w14:paraId="1B35D440" w14:textId="77777777" w:rsidR="004B4554" w:rsidRPr="00A615F3" w:rsidRDefault="004B4554" w:rsidP="004B4554">
      <w:pPr>
        <w:spacing w:after="0"/>
        <w:rPr>
          <w:rFonts w:asciiTheme="minorHAnsi" w:eastAsiaTheme="minorHAnsi" w:hAnsiTheme="minorHAnsi" w:cstheme="minorHAnsi"/>
          <w:sz w:val="20"/>
          <w:szCs w:val="22"/>
        </w:rPr>
      </w:pPr>
    </w:p>
    <w:p w14:paraId="1DB08897" w14:textId="1561656C" w:rsidR="00AB4E41" w:rsidRPr="00A615F3" w:rsidRDefault="00AB4E41" w:rsidP="00E11E06">
      <w:pPr>
        <w:spacing w:after="0"/>
        <w:rPr>
          <w:rFonts w:asciiTheme="minorHAnsi" w:eastAsiaTheme="minorHAnsi" w:hAnsiTheme="minorHAnsi" w:cstheme="minorHAnsi"/>
          <w:bCs/>
        </w:rPr>
      </w:pPr>
      <w:r w:rsidRPr="00A615F3">
        <w:rPr>
          <w:rFonts w:asciiTheme="minorHAnsi" w:eastAsiaTheme="minorHAnsi" w:hAnsiTheme="minorHAnsi" w:cstheme="minorHAnsi"/>
          <w:bCs/>
        </w:rPr>
        <w:t>More information about the two projects is included in the respective Information Notes accompanying these ToR</w:t>
      </w:r>
      <w:r w:rsidR="00A615F3" w:rsidRPr="00A615F3">
        <w:rPr>
          <w:rFonts w:asciiTheme="minorHAnsi" w:eastAsiaTheme="minorHAnsi" w:hAnsiTheme="minorHAnsi" w:cstheme="minorHAnsi"/>
          <w:bCs/>
        </w:rPr>
        <w:t>s</w:t>
      </w:r>
      <w:r w:rsidRPr="00A615F3">
        <w:rPr>
          <w:rFonts w:asciiTheme="minorHAnsi" w:eastAsiaTheme="minorHAnsi" w:hAnsiTheme="minorHAnsi" w:cstheme="minorHAnsi"/>
          <w:bCs/>
        </w:rPr>
        <w:t xml:space="preserve">. </w:t>
      </w:r>
    </w:p>
    <w:p w14:paraId="50C3220D" w14:textId="5B87E331" w:rsidR="00AB4E41" w:rsidRDefault="00AB4E41" w:rsidP="00E11E06">
      <w:pPr>
        <w:spacing w:after="0"/>
        <w:rPr>
          <w:rFonts w:asciiTheme="minorHAnsi" w:eastAsiaTheme="minorHAnsi" w:hAnsiTheme="minorHAnsi" w:cstheme="minorHAnsi"/>
          <w:bCs/>
        </w:rPr>
      </w:pPr>
    </w:p>
    <w:p w14:paraId="0723BCB9" w14:textId="40B036BE" w:rsidR="000F1BB0" w:rsidRDefault="000F1BB0" w:rsidP="00E11E06">
      <w:pPr>
        <w:spacing w:after="0"/>
        <w:rPr>
          <w:rFonts w:asciiTheme="minorHAnsi" w:eastAsiaTheme="minorHAnsi" w:hAnsiTheme="minorHAnsi" w:cstheme="minorHAnsi"/>
          <w:bCs/>
        </w:rPr>
      </w:pPr>
      <w:r>
        <w:rPr>
          <w:rFonts w:asciiTheme="minorHAnsi" w:eastAsiaTheme="minorHAnsi" w:hAnsiTheme="minorHAnsi" w:cstheme="minorHAnsi"/>
          <w:bCs/>
        </w:rPr>
        <w:t>The countries of focus are primarily those of Southeastern Europe i</w:t>
      </w:r>
      <w:r w:rsidR="001550A9">
        <w:rPr>
          <w:rFonts w:asciiTheme="minorHAnsi" w:eastAsiaTheme="minorHAnsi" w:hAnsiTheme="minorHAnsi" w:cstheme="minorHAnsi"/>
          <w:bCs/>
        </w:rPr>
        <w:t>.</w:t>
      </w:r>
      <w:r>
        <w:rPr>
          <w:rFonts w:asciiTheme="minorHAnsi" w:eastAsiaTheme="minorHAnsi" w:hAnsiTheme="minorHAnsi" w:cstheme="minorHAnsi"/>
          <w:bCs/>
        </w:rPr>
        <w:t xml:space="preserve">e. Albania, </w:t>
      </w:r>
      <w:r w:rsidR="001550A9">
        <w:rPr>
          <w:rFonts w:asciiTheme="minorHAnsi" w:eastAsiaTheme="minorHAnsi" w:hAnsiTheme="minorHAnsi" w:cstheme="minorHAnsi"/>
          <w:bCs/>
        </w:rPr>
        <w:t xml:space="preserve">Bosnia and Herzegovina, </w:t>
      </w:r>
      <w:r>
        <w:rPr>
          <w:rFonts w:asciiTheme="minorHAnsi" w:eastAsiaTheme="minorHAnsi" w:hAnsiTheme="minorHAnsi" w:cstheme="minorHAnsi"/>
          <w:bCs/>
        </w:rPr>
        <w:t>Former Yugoslav Republic of Macedonia, Kosovo (*), Montenegro, Serbia</w:t>
      </w:r>
      <w:r w:rsidR="00CD6BD1">
        <w:rPr>
          <w:rFonts w:asciiTheme="minorHAnsi" w:eastAsiaTheme="minorHAnsi" w:hAnsiTheme="minorHAnsi" w:cstheme="minorHAnsi"/>
          <w:bCs/>
        </w:rPr>
        <w:t>.</w:t>
      </w:r>
      <w:r>
        <w:rPr>
          <w:rFonts w:asciiTheme="minorHAnsi" w:eastAsiaTheme="minorHAnsi" w:hAnsiTheme="minorHAnsi" w:cstheme="minorHAnsi"/>
          <w:bCs/>
        </w:rPr>
        <w:t xml:space="preserve"> </w:t>
      </w:r>
    </w:p>
    <w:p w14:paraId="3C67E456" w14:textId="77777777" w:rsidR="000F1BB0" w:rsidRPr="00A615F3" w:rsidRDefault="000F1BB0" w:rsidP="00E11E06">
      <w:pPr>
        <w:spacing w:after="0"/>
        <w:rPr>
          <w:rFonts w:asciiTheme="minorHAnsi" w:eastAsiaTheme="minorHAnsi" w:hAnsiTheme="minorHAnsi" w:cstheme="minorHAnsi"/>
          <w:bCs/>
        </w:rPr>
      </w:pPr>
    </w:p>
    <w:p w14:paraId="22602117" w14:textId="2EC05FD7" w:rsidR="00AB4E41" w:rsidRPr="00A615F3" w:rsidRDefault="00AB4E41" w:rsidP="00E11E06">
      <w:pPr>
        <w:spacing w:after="0"/>
        <w:rPr>
          <w:rFonts w:asciiTheme="minorHAnsi" w:eastAsiaTheme="minorHAnsi" w:hAnsiTheme="minorHAnsi" w:cstheme="minorHAnsi"/>
          <w:bCs/>
        </w:rPr>
      </w:pPr>
      <w:r w:rsidRPr="00A615F3">
        <w:rPr>
          <w:rFonts w:asciiTheme="minorHAnsi" w:eastAsiaTheme="minorHAnsi" w:hAnsiTheme="minorHAnsi" w:cstheme="minorHAnsi"/>
          <w:bCs/>
        </w:rPr>
        <w:t xml:space="preserve">The position reports to the </w:t>
      </w:r>
      <w:r w:rsidR="00CB5AFF">
        <w:rPr>
          <w:rFonts w:asciiTheme="minorHAnsi" w:eastAsiaTheme="minorHAnsi" w:hAnsiTheme="minorHAnsi" w:cstheme="minorHAnsi"/>
          <w:bCs/>
        </w:rPr>
        <w:t xml:space="preserve">GWP-Med </w:t>
      </w:r>
      <w:r w:rsidR="00E52123">
        <w:rPr>
          <w:rFonts w:asciiTheme="minorHAnsi" w:eastAsiaTheme="minorHAnsi" w:hAnsiTheme="minorHAnsi" w:cstheme="minorBidi"/>
          <w:szCs w:val="22"/>
        </w:rPr>
        <w:t>Transboundary Waters Theme Leader</w:t>
      </w:r>
      <w:r w:rsidR="00CB5AFF">
        <w:rPr>
          <w:rFonts w:asciiTheme="minorHAnsi" w:eastAsiaTheme="minorHAnsi" w:hAnsiTheme="minorHAnsi" w:cstheme="minorBidi"/>
          <w:szCs w:val="22"/>
        </w:rPr>
        <w:t>,</w:t>
      </w:r>
      <w:r w:rsidR="00CD6BD1">
        <w:rPr>
          <w:rFonts w:asciiTheme="minorHAnsi" w:eastAsiaTheme="minorHAnsi" w:hAnsiTheme="minorHAnsi" w:cstheme="minorHAnsi"/>
          <w:bCs/>
        </w:rPr>
        <w:t xml:space="preserve"> </w:t>
      </w:r>
      <w:r w:rsidR="00C862A3">
        <w:rPr>
          <w:rFonts w:asciiTheme="minorHAnsi" w:eastAsiaTheme="minorHAnsi" w:hAnsiTheme="minorHAnsi" w:cstheme="minorHAnsi"/>
          <w:bCs/>
        </w:rPr>
        <w:t xml:space="preserve">and to the GWP-Med Executive Secretary for </w:t>
      </w:r>
      <w:r w:rsidR="00E11FCF">
        <w:rPr>
          <w:rFonts w:asciiTheme="minorHAnsi" w:eastAsiaTheme="minorHAnsi" w:hAnsiTheme="minorHAnsi" w:cstheme="minorHAnsi"/>
          <w:bCs/>
        </w:rPr>
        <w:t xml:space="preserve">any </w:t>
      </w:r>
      <w:r w:rsidR="00C862A3">
        <w:rPr>
          <w:rFonts w:asciiTheme="minorHAnsi" w:eastAsiaTheme="minorHAnsi" w:hAnsiTheme="minorHAnsi" w:cstheme="minorHAnsi"/>
          <w:bCs/>
        </w:rPr>
        <w:t>additional communication activities related to the general GWP-Med work programme</w:t>
      </w:r>
      <w:r w:rsidRPr="00A615F3">
        <w:rPr>
          <w:rFonts w:asciiTheme="minorHAnsi" w:eastAsiaTheme="minorHAnsi" w:hAnsiTheme="minorHAnsi" w:cstheme="minorHAnsi"/>
          <w:bCs/>
        </w:rPr>
        <w:t xml:space="preserve">. </w:t>
      </w:r>
    </w:p>
    <w:p w14:paraId="76B75966" w14:textId="77777777" w:rsidR="00715E9A" w:rsidRPr="00A615F3" w:rsidRDefault="00715E9A" w:rsidP="00E11E06">
      <w:pPr>
        <w:spacing w:after="0"/>
        <w:rPr>
          <w:rFonts w:asciiTheme="minorHAnsi" w:eastAsiaTheme="minorHAnsi" w:hAnsiTheme="minorHAnsi" w:cstheme="minorHAnsi"/>
          <w:szCs w:val="22"/>
          <w:lang w:val="en-US"/>
        </w:rPr>
      </w:pPr>
    </w:p>
    <w:p w14:paraId="11E87BD9" w14:textId="72826982" w:rsidR="00AB19BB" w:rsidRPr="00A615F3" w:rsidRDefault="00AB19BB" w:rsidP="00E11E06">
      <w:pPr>
        <w:numPr>
          <w:ilvl w:val="0"/>
          <w:numId w:val="14"/>
        </w:numPr>
        <w:spacing w:after="0" w:line="259" w:lineRule="auto"/>
        <w:rPr>
          <w:rFonts w:asciiTheme="minorHAnsi" w:eastAsiaTheme="minorHAnsi" w:hAnsiTheme="minorHAnsi" w:cstheme="minorHAnsi"/>
          <w:b/>
          <w:szCs w:val="22"/>
        </w:rPr>
      </w:pPr>
      <w:r w:rsidRPr="00A615F3">
        <w:rPr>
          <w:rFonts w:asciiTheme="minorHAnsi" w:eastAsiaTheme="minorHAnsi" w:hAnsiTheme="minorHAnsi" w:cstheme="minorHAnsi"/>
          <w:b/>
          <w:szCs w:val="22"/>
        </w:rPr>
        <w:t>Duties</w:t>
      </w:r>
      <w:r w:rsidR="00AB4E41" w:rsidRPr="00A615F3">
        <w:rPr>
          <w:rFonts w:asciiTheme="minorHAnsi" w:eastAsiaTheme="minorHAnsi" w:hAnsiTheme="minorHAnsi" w:cstheme="minorHAnsi"/>
          <w:b/>
          <w:szCs w:val="22"/>
        </w:rPr>
        <w:t xml:space="preserve"> and responsibilities</w:t>
      </w:r>
    </w:p>
    <w:p w14:paraId="15A199FA" w14:textId="77777777" w:rsidR="00C92A32" w:rsidRPr="00A615F3" w:rsidRDefault="00C92A32" w:rsidP="00E11E06">
      <w:pPr>
        <w:spacing w:after="0"/>
        <w:rPr>
          <w:rFonts w:asciiTheme="minorHAnsi" w:eastAsiaTheme="minorHAnsi" w:hAnsiTheme="minorHAnsi" w:cstheme="minorHAnsi"/>
          <w:szCs w:val="22"/>
        </w:rPr>
      </w:pPr>
    </w:p>
    <w:p w14:paraId="739CD0AD" w14:textId="102C70DE" w:rsidR="00C92A32" w:rsidRPr="00A615F3" w:rsidRDefault="00C92A32" w:rsidP="00E11E06">
      <w:p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eastAsiaTheme="minorHAnsi" w:hAnsiTheme="minorHAnsi" w:cstheme="minorHAnsi"/>
          <w:szCs w:val="22"/>
        </w:rPr>
        <w:t xml:space="preserve">The </w:t>
      </w:r>
      <w:r w:rsidR="00216C3C" w:rsidRPr="00A615F3">
        <w:rPr>
          <w:rFonts w:asciiTheme="minorHAnsi" w:eastAsiaTheme="minorHAnsi" w:hAnsiTheme="minorHAnsi" w:cstheme="minorHAnsi"/>
          <w:szCs w:val="22"/>
        </w:rPr>
        <w:t>CO will</w:t>
      </w:r>
      <w:r w:rsidRPr="00A615F3">
        <w:rPr>
          <w:rFonts w:asciiTheme="minorHAnsi" w:eastAsiaTheme="minorHAnsi" w:hAnsiTheme="minorHAnsi" w:cstheme="minorHAnsi"/>
          <w:szCs w:val="22"/>
        </w:rPr>
        <w:t xml:space="preserve"> </w:t>
      </w:r>
      <w:r w:rsidR="00CB5AFF">
        <w:rPr>
          <w:rFonts w:asciiTheme="minorHAnsi" w:eastAsiaTheme="minorHAnsi" w:hAnsiTheme="minorHAnsi" w:cstheme="minorHAnsi"/>
          <w:szCs w:val="22"/>
        </w:rPr>
        <w:t xml:space="preserve">primarily </w:t>
      </w:r>
      <w:r w:rsidR="00216C3C" w:rsidRPr="00A615F3">
        <w:rPr>
          <w:rFonts w:asciiTheme="minorHAnsi" w:eastAsiaTheme="minorHAnsi" w:hAnsiTheme="minorHAnsi" w:cstheme="minorHAnsi"/>
          <w:szCs w:val="22"/>
        </w:rPr>
        <w:t xml:space="preserve">be part of the </w:t>
      </w:r>
      <w:r w:rsidR="00CB5AFF">
        <w:rPr>
          <w:rFonts w:asciiTheme="minorHAnsi" w:eastAsiaTheme="minorHAnsi" w:hAnsiTheme="minorHAnsi" w:cstheme="minorHAnsi"/>
          <w:szCs w:val="22"/>
        </w:rPr>
        <w:t>T</w:t>
      </w:r>
      <w:r w:rsidR="00216C3C" w:rsidRPr="00A615F3">
        <w:rPr>
          <w:rFonts w:asciiTheme="minorHAnsi" w:eastAsiaTheme="minorHAnsi" w:hAnsiTheme="minorHAnsi" w:cstheme="minorHAnsi"/>
          <w:szCs w:val="22"/>
        </w:rPr>
        <w:t xml:space="preserve">hematic </w:t>
      </w:r>
      <w:r w:rsidR="00A615F3">
        <w:rPr>
          <w:rFonts w:asciiTheme="minorHAnsi" w:eastAsiaTheme="minorHAnsi" w:hAnsiTheme="minorHAnsi" w:cstheme="minorHAnsi"/>
          <w:szCs w:val="22"/>
        </w:rPr>
        <w:t>areas</w:t>
      </w:r>
      <w:r w:rsidR="00B8070C">
        <w:rPr>
          <w:rFonts w:asciiTheme="minorHAnsi" w:eastAsiaTheme="minorHAnsi" w:hAnsiTheme="minorHAnsi" w:cstheme="minorHAnsi"/>
          <w:szCs w:val="22"/>
        </w:rPr>
        <w:t>’</w:t>
      </w:r>
      <w:r w:rsidR="00A615F3">
        <w:rPr>
          <w:rFonts w:asciiTheme="minorHAnsi" w:eastAsiaTheme="minorHAnsi" w:hAnsiTheme="minorHAnsi" w:cstheme="minorHAnsi"/>
          <w:szCs w:val="22"/>
        </w:rPr>
        <w:t xml:space="preserve"> </w:t>
      </w:r>
      <w:r w:rsidR="00216C3C" w:rsidRPr="00A615F3">
        <w:rPr>
          <w:rFonts w:asciiTheme="minorHAnsi" w:eastAsiaTheme="minorHAnsi" w:hAnsiTheme="minorHAnsi" w:cstheme="minorHAnsi"/>
          <w:szCs w:val="22"/>
        </w:rPr>
        <w:t>and project</w:t>
      </w:r>
      <w:r w:rsidR="00A615F3">
        <w:rPr>
          <w:rFonts w:asciiTheme="minorHAnsi" w:eastAsiaTheme="minorHAnsi" w:hAnsiTheme="minorHAnsi" w:cstheme="minorHAnsi"/>
          <w:szCs w:val="22"/>
        </w:rPr>
        <w:t>s</w:t>
      </w:r>
      <w:r w:rsidR="00B8070C">
        <w:rPr>
          <w:rFonts w:asciiTheme="minorHAnsi" w:eastAsiaTheme="minorHAnsi" w:hAnsiTheme="minorHAnsi" w:cstheme="minorHAnsi"/>
          <w:szCs w:val="22"/>
        </w:rPr>
        <w:t>’</w:t>
      </w:r>
      <w:r w:rsidR="00216C3C" w:rsidRPr="00A615F3">
        <w:rPr>
          <w:rFonts w:asciiTheme="minorHAnsi" w:eastAsiaTheme="minorHAnsi" w:hAnsiTheme="minorHAnsi" w:cstheme="minorHAnsi"/>
          <w:szCs w:val="22"/>
        </w:rPr>
        <w:t xml:space="preserve"> teams</w:t>
      </w:r>
      <w:r w:rsidR="002A2995">
        <w:rPr>
          <w:rFonts w:asciiTheme="minorHAnsi" w:eastAsiaTheme="minorHAnsi" w:hAnsiTheme="minorHAnsi" w:cstheme="minorHAnsi"/>
          <w:szCs w:val="22"/>
        </w:rPr>
        <w:t>. She/He</w:t>
      </w:r>
      <w:r w:rsidR="00216C3C" w:rsidRPr="00A615F3">
        <w:rPr>
          <w:rFonts w:asciiTheme="minorHAnsi" w:eastAsiaTheme="minorHAnsi" w:hAnsiTheme="minorHAnsi" w:cstheme="minorHAnsi"/>
          <w:szCs w:val="22"/>
        </w:rPr>
        <w:t xml:space="preserve"> shall be responsible for </w:t>
      </w:r>
      <w:r w:rsidR="00C862A3">
        <w:rPr>
          <w:rFonts w:asciiTheme="minorHAnsi" w:eastAsiaTheme="minorHAnsi" w:hAnsiTheme="minorHAnsi" w:cstheme="minorHAnsi"/>
          <w:szCs w:val="22"/>
        </w:rPr>
        <w:t xml:space="preserve">building the </w:t>
      </w:r>
      <w:r w:rsidR="00C862A3" w:rsidRPr="00A615F3">
        <w:rPr>
          <w:rFonts w:asciiTheme="minorHAnsi" w:eastAsiaTheme="minorHAnsi" w:hAnsiTheme="minorHAnsi" w:cstheme="minorHAnsi"/>
          <w:szCs w:val="22"/>
        </w:rPr>
        <w:t>strategic communication</w:t>
      </w:r>
      <w:r w:rsidR="00C862A3">
        <w:rPr>
          <w:rFonts w:asciiTheme="minorHAnsi" w:eastAsiaTheme="minorHAnsi" w:hAnsiTheme="minorHAnsi" w:cstheme="minorHAnsi"/>
          <w:szCs w:val="22"/>
        </w:rPr>
        <w:t xml:space="preserve"> </w:t>
      </w:r>
      <w:r w:rsidR="00C862A3" w:rsidRPr="00A615F3">
        <w:rPr>
          <w:rFonts w:asciiTheme="minorHAnsi" w:eastAsiaTheme="minorHAnsi" w:hAnsiTheme="minorHAnsi" w:cstheme="minorHAnsi"/>
          <w:szCs w:val="22"/>
        </w:rPr>
        <w:t xml:space="preserve">of the </w:t>
      </w:r>
      <w:r w:rsidR="00CB5AFF">
        <w:rPr>
          <w:rFonts w:asciiTheme="minorHAnsi" w:eastAsiaTheme="minorHAnsi" w:hAnsiTheme="minorHAnsi" w:cstheme="minorHAnsi"/>
          <w:szCs w:val="22"/>
        </w:rPr>
        <w:t>T</w:t>
      </w:r>
      <w:r w:rsidR="002A2995">
        <w:rPr>
          <w:rFonts w:asciiTheme="minorHAnsi" w:eastAsiaTheme="minorHAnsi" w:hAnsiTheme="minorHAnsi" w:cstheme="minorHAnsi"/>
          <w:szCs w:val="22"/>
        </w:rPr>
        <w:t xml:space="preserve">hemes </w:t>
      </w:r>
      <w:r w:rsidR="002863E7">
        <w:rPr>
          <w:rFonts w:asciiTheme="minorHAnsi" w:eastAsiaTheme="minorHAnsi" w:hAnsiTheme="minorHAnsi" w:cstheme="minorHAnsi"/>
          <w:szCs w:val="22"/>
        </w:rPr>
        <w:t>as part of</w:t>
      </w:r>
      <w:r w:rsidR="002A2995">
        <w:rPr>
          <w:rFonts w:asciiTheme="minorHAnsi" w:eastAsiaTheme="minorHAnsi" w:hAnsiTheme="minorHAnsi" w:cstheme="minorHAnsi"/>
          <w:szCs w:val="22"/>
        </w:rPr>
        <w:t xml:space="preserve"> the overall GWP-Med communications agenda, and of the </w:t>
      </w:r>
      <w:r w:rsidR="00C862A3" w:rsidRPr="00A615F3">
        <w:rPr>
          <w:rFonts w:asciiTheme="minorHAnsi" w:eastAsiaTheme="minorHAnsi" w:hAnsiTheme="minorHAnsi" w:cstheme="minorHAnsi"/>
          <w:szCs w:val="22"/>
        </w:rPr>
        <w:t xml:space="preserve">projects that </w:t>
      </w:r>
      <w:r w:rsidR="002A2995">
        <w:rPr>
          <w:rFonts w:asciiTheme="minorHAnsi" w:eastAsiaTheme="minorHAnsi" w:hAnsiTheme="minorHAnsi" w:cstheme="minorHAnsi"/>
          <w:szCs w:val="22"/>
        </w:rPr>
        <w:t xml:space="preserve">she/he </w:t>
      </w:r>
      <w:r w:rsidR="00C862A3" w:rsidRPr="00A615F3">
        <w:rPr>
          <w:rFonts w:asciiTheme="minorHAnsi" w:eastAsiaTheme="minorHAnsi" w:hAnsiTheme="minorHAnsi" w:cstheme="minorHAnsi"/>
          <w:szCs w:val="22"/>
        </w:rPr>
        <w:t>will serve</w:t>
      </w:r>
      <w:r w:rsidR="002A2995">
        <w:rPr>
          <w:rFonts w:asciiTheme="minorHAnsi" w:eastAsiaTheme="minorHAnsi" w:hAnsiTheme="minorHAnsi" w:cstheme="minorHAnsi"/>
          <w:szCs w:val="22"/>
        </w:rPr>
        <w:t xml:space="preserve">. She/He shall also be responsible </w:t>
      </w:r>
      <w:r w:rsidR="00C862A3">
        <w:rPr>
          <w:rFonts w:asciiTheme="minorHAnsi" w:eastAsiaTheme="minorHAnsi" w:hAnsiTheme="minorHAnsi" w:cstheme="minorHAnsi"/>
          <w:szCs w:val="22"/>
        </w:rPr>
        <w:t xml:space="preserve">for </w:t>
      </w:r>
      <w:r w:rsidR="00B52B08">
        <w:rPr>
          <w:rFonts w:asciiTheme="minorHAnsi" w:eastAsiaTheme="minorHAnsi" w:hAnsiTheme="minorHAnsi" w:cstheme="minorHAnsi"/>
          <w:szCs w:val="22"/>
        </w:rPr>
        <w:t xml:space="preserve">all </w:t>
      </w:r>
      <w:r w:rsidR="00C862A3">
        <w:rPr>
          <w:rFonts w:asciiTheme="minorHAnsi" w:eastAsiaTheme="minorHAnsi" w:hAnsiTheme="minorHAnsi" w:cstheme="minorHAnsi"/>
          <w:szCs w:val="22"/>
        </w:rPr>
        <w:t>related</w:t>
      </w:r>
      <w:r w:rsidR="00C862A3" w:rsidRPr="00A615F3">
        <w:rPr>
          <w:rFonts w:asciiTheme="minorHAnsi" w:eastAsiaTheme="minorHAnsi" w:hAnsiTheme="minorHAnsi" w:cstheme="minorHAnsi"/>
          <w:szCs w:val="22"/>
        </w:rPr>
        <w:t xml:space="preserve"> </w:t>
      </w:r>
      <w:r w:rsidR="00C862A3">
        <w:rPr>
          <w:rFonts w:asciiTheme="minorHAnsi" w:eastAsiaTheme="minorHAnsi" w:hAnsiTheme="minorHAnsi" w:cstheme="minorHAnsi"/>
          <w:szCs w:val="22"/>
        </w:rPr>
        <w:t xml:space="preserve">targeted and general </w:t>
      </w:r>
      <w:r w:rsidR="002863E7">
        <w:rPr>
          <w:rFonts w:asciiTheme="minorHAnsi" w:eastAsiaTheme="minorHAnsi" w:hAnsiTheme="minorHAnsi" w:cstheme="minorHAnsi"/>
          <w:szCs w:val="22"/>
        </w:rPr>
        <w:t>communication</w:t>
      </w:r>
      <w:r w:rsidR="00C862A3">
        <w:rPr>
          <w:rFonts w:asciiTheme="minorHAnsi" w:eastAsiaTheme="minorHAnsi" w:hAnsiTheme="minorHAnsi" w:cstheme="minorHAnsi"/>
          <w:szCs w:val="22"/>
        </w:rPr>
        <w:t xml:space="preserve">, </w:t>
      </w:r>
      <w:r w:rsidR="00216C3C" w:rsidRPr="00A615F3">
        <w:rPr>
          <w:rFonts w:asciiTheme="minorHAnsi" w:eastAsiaTheme="minorHAnsi" w:hAnsiTheme="minorHAnsi" w:cstheme="minorHAnsi"/>
          <w:szCs w:val="22"/>
        </w:rPr>
        <w:t>awareness raising</w:t>
      </w:r>
      <w:r w:rsidR="00CB5AFF">
        <w:rPr>
          <w:rFonts w:asciiTheme="minorHAnsi" w:eastAsiaTheme="minorHAnsi" w:hAnsiTheme="minorHAnsi" w:cstheme="minorHAnsi"/>
          <w:szCs w:val="22"/>
        </w:rPr>
        <w:t>,</w:t>
      </w:r>
      <w:r w:rsidR="00216C3C" w:rsidRPr="00A615F3">
        <w:rPr>
          <w:rFonts w:asciiTheme="minorHAnsi" w:eastAsiaTheme="minorHAnsi" w:hAnsiTheme="minorHAnsi" w:cstheme="minorHAnsi"/>
          <w:szCs w:val="22"/>
        </w:rPr>
        <w:t xml:space="preserve"> </w:t>
      </w:r>
      <w:r w:rsidR="00C862A3">
        <w:rPr>
          <w:rFonts w:asciiTheme="minorHAnsi" w:eastAsiaTheme="minorHAnsi" w:hAnsiTheme="minorHAnsi" w:cstheme="minorHAnsi"/>
          <w:szCs w:val="22"/>
        </w:rPr>
        <w:t xml:space="preserve">and </w:t>
      </w:r>
      <w:r w:rsidR="00216C3C" w:rsidRPr="00A615F3">
        <w:rPr>
          <w:rFonts w:asciiTheme="minorHAnsi" w:eastAsiaTheme="minorHAnsi" w:hAnsiTheme="minorHAnsi" w:cstheme="minorHAnsi"/>
          <w:szCs w:val="22"/>
        </w:rPr>
        <w:t>information provision</w:t>
      </w:r>
      <w:r w:rsidR="00254234">
        <w:rPr>
          <w:rFonts w:asciiTheme="minorHAnsi" w:eastAsiaTheme="minorHAnsi" w:hAnsiTheme="minorHAnsi" w:cstheme="minorHAnsi"/>
          <w:szCs w:val="22"/>
        </w:rPr>
        <w:t xml:space="preserve"> </w:t>
      </w:r>
      <w:r w:rsidR="002863E7">
        <w:rPr>
          <w:rFonts w:asciiTheme="minorHAnsi" w:eastAsiaTheme="minorHAnsi" w:hAnsiTheme="minorHAnsi" w:cstheme="minorHAnsi"/>
          <w:szCs w:val="22"/>
        </w:rPr>
        <w:t xml:space="preserve">activities </w:t>
      </w:r>
      <w:r w:rsidR="00254234">
        <w:rPr>
          <w:rFonts w:asciiTheme="minorHAnsi" w:eastAsiaTheme="minorHAnsi" w:hAnsiTheme="minorHAnsi" w:cstheme="minorHAnsi"/>
          <w:szCs w:val="22"/>
        </w:rPr>
        <w:t>to</w:t>
      </w:r>
      <w:r w:rsidR="002863E7">
        <w:rPr>
          <w:rFonts w:asciiTheme="minorHAnsi" w:eastAsiaTheme="minorHAnsi" w:hAnsiTheme="minorHAnsi" w:cstheme="minorHAnsi"/>
          <w:szCs w:val="22"/>
        </w:rPr>
        <w:t>wards</w:t>
      </w:r>
      <w:r w:rsidR="00254234">
        <w:rPr>
          <w:rFonts w:asciiTheme="minorHAnsi" w:eastAsiaTheme="minorHAnsi" w:hAnsiTheme="minorHAnsi" w:cstheme="minorHAnsi"/>
          <w:szCs w:val="22"/>
        </w:rPr>
        <w:t xml:space="preserve"> governments, stakeholders and the wider public</w:t>
      </w:r>
      <w:r w:rsidR="00216C3C" w:rsidRPr="00A615F3">
        <w:rPr>
          <w:rFonts w:asciiTheme="minorHAnsi" w:eastAsiaTheme="minorHAnsi" w:hAnsiTheme="minorHAnsi" w:cstheme="minorHAnsi"/>
          <w:szCs w:val="22"/>
        </w:rPr>
        <w:t xml:space="preserve">. </w:t>
      </w:r>
      <w:r w:rsidR="00B52B08">
        <w:rPr>
          <w:rFonts w:asciiTheme="minorHAnsi" w:eastAsiaTheme="minorHAnsi" w:hAnsiTheme="minorHAnsi" w:cstheme="minorHAnsi"/>
          <w:szCs w:val="22"/>
        </w:rPr>
        <w:t>Within these, s</w:t>
      </w:r>
      <w:r w:rsidR="00216C3C" w:rsidRPr="00A615F3">
        <w:rPr>
          <w:rFonts w:asciiTheme="minorHAnsi" w:eastAsiaTheme="minorHAnsi" w:hAnsiTheme="minorHAnsi" w:cstheme="minorHAnsi"/>
          <w:szCs w:val="22"/>
        </w:rPr>
        <w:t xml:space="preserve">he/he shall </w:t>
      </w:r>
      <w:r w:rsidR="00B52B08">
        <w:rPr>
          <w:rFonts w:asciiTheme="minorHAnsi" w:eastAsiaTheme="minorHAnsi" w:hAnsiTheme="minorHAnsi" w:cstheme="minorHAnsi"/>
          <w:szCs w:val="22"/>
        </w:rPr>
        <w:t>assist</w:t>
      </w:r>
      <w:r w:rsidR="00216C3C" w:rsidRPr="00A615F3">
        <w:rPr>
          <w:rFonts w:asciiTheme="minorHAnsi" w:eastAsiaTheme="minorHAnsi" w:hAnsiTheme="minorHAnsi" w:cstheme="minorHAnsi"/>
          <w:szCs w:val="22"/>
        </w:rPr>
        <w:t xml:space="preserve"> </w:t>
      </w:r>
      <w:r w:rsidR="00C862A3">
        <w:rPr>
          <w:rFonts w:asciiTheme="minorHAnsi" w:eastAsiaTheme="minorHAnsi" w:hAnsiTheme="minorHAnsi" w:cstheme="minorHAnsi"/>
          <w:szCs w:val="22"/>
        </w:rPr>
        <w:t xml:space="preserve">defining and </w:t>
      </w:r>
      <w:r w:rsidR="00216C3C" w:rsidRPr="00A615F3">
        <w:rPr>
          <w:rFonts w:asciiTheme="minorHAnsi" w:eastAsiaTheme="minorHAnsi" w:hAnsiTheme="minorHAnsi" w:cstheme="minorHAnsi"/>
          <w:szCs w:val="22"/>
        </w:rPr>
        <w:t xml:space="preserve">communicating the </w:t>
      </w:r>
      <w:r w:rsidR="0022775C" w:rsidRPr="00A615F3">
        <w:rPr>
          <w:rFonts w:asciiTheme="minorHAnsi" w:eastAsiaTheme="minorHAnsi" w:hAnsiTheme="minorHAnsi" w:cstheme="minorHAnsi"/>
          <w:szCs w:val="22"/>
        </w:rPr>
        <w:t xml:space="preserve">appropriate messages and information to the appropriate stakeholders to facilitate i) their meaningful participation; ii) achievement </w:t>
      </w:r>
      <w:r w:rsidR="002A7021" w:rsidRPr="00A615F3">
        <w:rPr>
          <w:rFonts w:asciiTheme="minorHAnsi" w:eastAsiaTheme="minorHAnsi" w:hAnsiTheme="minorHAnsi" w:cstheme="minorHAnsi"/>
          <w:szCs w:val="22"/>
        </w:rPr>
        <w:t xml:space="preserve">and sustainability </w:t>
      </w:r>
      <w:r w:rsidR="0022775C" w:rsidRPr="00A615F3">
        <w:rPr>
          <w:rFonts w:asciiTheme="minorHAnsi" w:eastAsiaTheme="minorHAnsi" w:hAnsiTheme="minorHAnsi" w:cstheme="minorHAnsi"/>
          <w:szCs w:val="22"/>
        </w:rPr>
        <w:t xml:space="preserve">of </w:t>
      </w:r>
      <w:r w:rsidR="002A7021" w:rsidRPr="00A615F3">
        <w:rPr>
          <w:rFonts w:asciiTheme="minorHAnsi" w:eastAsiaTheme="minorHAnsi" w:hAnsiTheme="minorHAnsi" w:cstheme="minorHAnsi"/>
          <w:szCs w:val="22"/>
        </w:rPr>
        <w:t xml:space="preserve">the </w:t>
      </w:r>
      <w:r w:rsidR="0022775C" w:rsidRPr="00A615F3">
        <w:rPr>
          <w:rFonts w:asciiTheme="minorHAnsi" w:eastAsiaTheme="minorHAnsi" w:hAnsiTheme="minorHAnsi" w:cstheme="minorHAnsi"/>
          <w:szCs w:val="22"/>
        </w:rPr>
        <w:t xml:space="preserve">envisaged </w:t>
      </w:r>
      <w:r w:rsidR="002A7021" w:rsidRPr="00A615F3">
        <w:rPr>
          <w:rFonts w:asciiTheme="minorHAnsi" w:eastAsiaTheme="minorHAnsi" w:hAnsiTheme="minorHAnsi" w:cstheme="minorHAnsi"/>
          <w:szCs w:val="22"/>
        </w:rPr>
        <w:t>-</w:t>
      </w:r>
      <w:r w:rsidR="0022775C" w:rsidRPr="00A615F3">
        <w:rPr>
          <w:rFonts w:asciiTheme="minorHAnsi" w:eastAsiaTheme="minorHAnsi" w:hAnsiTheme="minorHAnsi" w:cstheme="minorHAnsi"/>
          <w:szCs w:val="22"/>
        </w:rPr>
        <w:t>each time</w:t>
      </w:r>
      <w:r w:rsidR="002A7021" w:rsidRPr="00A615F3">
        <w:rPr>
          <w:rFonts w:asciiTheme="minorHAnsi" w:eastAsiaTheme="minorHAnsi" w:hAnsiTheme="minorHAnsi" w:cstheme="minorHAnsi"/>
          <w:szCs w:val="22"/>
        </w:rPr>
        <w:t xml:space="preserve">- </w:t>
      </w:r>
      <w:r w:rsidR="00A615F3">
        <w:rPr>
          <w:rFonts w:asciiTheme="minorHAnsi" w:eastAsiaTheme="minorHAnsi" w:hAnsiTheme="minorHAnsi" w:cstheme="minorHAnsi"/>
          <w:szCs w:val="22"/>
        </w:rPr>
        <w:t xml:space="preserve">project </w:t>
      </w:r>
      <w:r w:rsidR="002A7021" w:rsidRPr="00A615F3">
        <w:rPr>
          <w:rFonts w:asciiTheme="minorHAnsi" w:eastAsiaTheme="minorHAnsi" w:hAnsiTheme="minorHAnsi" w:cstheme="minorHAnsi"/>
          <w:szCs w:val="22"/>
        </w:rPr>
        <w:t>results.</w:t>
      </w:r>
    </w:p>
    <w:p w14:paraId="61FE7A47" w14:textId="20A35550" w:rsidR="00C92A32" w:rsidRPr="00A615F3" w:rsidRDefault="00C92A32" w:rsidP="00E11E06">
      <w:pPr>
        <w:spacing w:after="0"/>
        <w:rPr>
          <w:rFonts w:asciiTheme="minorHAnsi" w:eastAsiaTheme="minorHAnsi" w:hAnsiTheme="minorHAnsi" w:cstheme="minorHAnsi"/>
          <w:szCs w:val="22"/>
        </w:rPr>
      </w:pPr>
    </w:p>
    <w:p w14:paraId="350CADA3" w14:textId="1D3837D5" w:rsidR="00AB19BB" w:rsidRPr="00A615F3" w:rsidRDefault="00AB19BB" w:rsidP="00E11E06">
      <w:pPr>
        <w:spacing w:after="0"/>
        <w:rPr>
          <w:rFonts w:asciiTheme="minorHAnsi" w:eastAsiaTheme="minorHAnsi" w:hAnsiTheme="minorHAnsi" w:cstheme="minorHAnsi"/>
          <w:szCs w:val="22"/>
          <w:lang w:val="en-US"/>
        </w:rPr>
      </w:pPr>
      <w:r w:rsidRPr="00A615F3">
        <w:rPr>
          <w:rFonts w:asciiTheme="minorHAnsi" w:eastAsiaTheme="minorHAnsi" w:hAnsiTheme="minorHAnsi" w:cstheme="minorHAnsi"/>
          <w:szCs w:val="22"/>
          <w:lang w:val="en-US"/>
        </w:rPr>
        <w:t>More specifically</w:t>
      </w:r>
      <w:r w:rsidR="005A53DD" w:rsidRPr="00A615F3">
        <w:rPr>
          <w:rFonts w:asciiTheme="minorHAnsi" w:eastAsiaTheme="minorHAnsi" w:hAnsiTheme="minorHAnsi" w:cstheme="minorHAnsi"/>
          <w:szCs w:val="22"/>
          <w:lang w:val="en-US"/>
        </w:rPr>
        <w:t xml:space="preserve"> the CO will</w:t>
      </w:r>
      <w:r w:rsidRPr="00A615F3">
        <w:rPr>
          <w:rFonts w:asciiTheme="minorHAnsi" w:eastAsiaTheme="minorHAnsi" w:hAnsiTheme="minorHAnsi" w:cstheme="minorHAnsi"/>
          <w:szCs w:val="22"/>
          <w:lang w:val="en-US"/>
        </w:rPr>
        <w:t>:</w:t>
      </w:r>
    </w:p>
    <w:p w14:paraId="69740ED4" w14:textId="13F2AD26" w:rsidR="000C6ECC" w:rsidRDefault="000C6ECC" w:rsidP="00E11E06">
      <w:pPr>
        <w:numPr>
          <w:ilvl w:val="0"/>
          <w:numId w:val="24"/>
        </w:numPr>
        <w:spacing w:before="100" w:beforeAutospacing="1" w:after="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0C6ECC">
        <w:rPr>
          <w:rFonts w:asciiTheme="minorHAnsi" w:hAnsiTheme="minorHAnsi" w:cstheme="minorHAnsi"/>
          <w:szCs w:val="22"/>
          <w:lang w:val="en-US" w:eastAsia="el-GR"/>
        </w:rPr>
        <w:t xml:space="preserve">Develop and implement </w:t>
      </w:r>
      <w:r w:rsidR="00CB5AFF">
        <w:rPr>
          <w:rFonts w:asciiTheme="minorHAnsi" w:hAnsiTheme="minorHAnsi" w:cstheme="minorHAnsi"/>
          <w:szCs w:val="22"/>
          <w:lang w:val="en-US" w:eastAsia="el-GR"/>
        </w:rPr>
        <w:t>T</w:t>
      </w:r>
      <w:r w:rsidRPr="000C6ECC">
        <w:rPr>
          <w:rFonts w:asciiTheme="minorHAnsi" w:hAnsiTheme="minorHAnsi" w:cstheme="minorHAnsi"/>
          <w:szCs w:val="22"/>
          <w:lang w:val="en-US" w:eastAsia="el-GR"/>
        </w:rPr>
        <w:t xml:space="preserve">hemes’ and projects’ communication strategies. </w:t>
      </w:r>
    </w:p>
    <w:p w14:paraId="22B65C8E" w14:textId="5FE93CA1" w:rsidR="00AB4E41" w:rsidRPr="000C6ECC" w:rsidRDefault="00AB4E41" w:rsidP="00E11E06">
      <w:pPr>
        <w:numPr>
          <w:ilvl w:val="0"/>
          <w:numId w:val="24"/>
        </w:numPr>
        <w:spacing w:before="100" w:beforeAutospacing="1" w:after="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0C6ECC">
        <w:rPr>
          <w:rFonts w:asciiTheme="minorHAnsi" w:hAnsiTheme="minorHAnsi" w:cstheme="minorHAnsi"/>
          <w:szCs w:val="22"/>
          <w:lang w:val="en-US" w:eastAsia="el-GR"/>
        </w:rPr>
        <w:t>Provide communication guidance</w:t>
      </w:r>
      <w:r w:rsidR="00153212" w:rsidRPr="000C6ECC">
        <w:rPr>
          <w:rFonts w:asciiTheme="minorHAnsi" w:hAnsiTheme="minorHAnsi" w:cstheme="minorHAnsi"/>
          <w:szCs w:val="22"/>
          <w:lang w:val="en-US" w:eastAsia="el-GR"/>
        </w:rPr>
        <w:t xml:space="preserve"> to the related </w:t>
      </w:r>
      <w:r w:rsidR="00CB5AFF">
        <w:rPr>
          <w:rFonts w:asciiTheme="minorHAnsi" w:hAnsiTheme="minorHAnsi" w:cstheme="minorHAnsi"/>
          <w:szCs w:val="22"/>
          <w:lang w:val="en-US" w:eastAsia="el-GR"/>
        </w:rPr>
        <w:t>T</w:t>
      </w:r>
      <w:r w:rsidR="00153212" w:rsidRPr="000C6ECC">
        <w:rPr>
          <w:rFonts w:asciiTheme="minorHAnsi" w:hAnsiTheme="minorHAnsi" w:cstheme="minorHAnsi"/>
          <w:szCs w:val="22"/>
          <w:lang w:val="en-US" w:eastAsia="el-GR"/>
        </w:rPr>
        <w:t>hematic teams and</w:t>
      </w:r>
      <w:r w:rsidRPr="000C6ECC">
        <w:rPr>
          <w:rFonts w:asciiTheme="minorHAnsi" w:hAnsiTheme="minorHAnsi" w:cstheme="minorHAnsi"/>
          <w:szCs w:val="22"/>
          <w:lang w:val="en-US" w:eastAsia="el-GR"/>
        </w:rPr>
        <w:t xml:space="preserve"> projects.   </w:t>
      </w:r>
    </w:p>
    <w:p w14:paraId="41A3A9CE" w14:textId="062D02D2" w:rsidR="000C6ECC" w:rsidRPr="00A615F3" w:rsidRDefault="00CD6BD1" w:rsidP="003560F4">
      <w:pPr>
        <w:numPr>
          <w:ilvl w:val="0"/>
          <w:numId w:val="24"/>
        </w:numPr>
        <w:spacing w:after="0"/>
        <w:rPr>
          <w:rFonts w:asciiTheme="minorHAnsi" w:hAnsiTheme="minorHAnsi" w:cstheme="minorHAnsi"/>
          <w:szCs w:val="22"/>
          <w:lang w:val="en-US" w:eastAsia="el-GR"/>
        </w:rPr>
      </w:pPr>
      <w:r>
        <w:rPr>
          <w:rFonts w:asciiTheme="minorHAnsi" w:hAnsiTheme="minorHAnsi" w:cstheme="minorHAnsi"/>
          <w:szCs w:val="22"/>
          <w:lang w:val="en-US" w:eastAsia="el-GR"/>
        </w:rPr>
        <w:lastRenderedPageBreak/>
        <w:t>Identify</w:t>
      </w:r>
      <w:r w:rsidR="00582C61">
        <w:rPr>
          <w:rFonts w:asciiTheme="minorHAnsi" w:hAnsiTheme="minorHAnsi" w:cstheme="minorHAnsi"/>
          <w:szCs w:val="22"/>
          <w:lang w:val="en-US" w:eastAsia="el-GR"/>
        </w:rPr>
        <w:t xml:space="preserve">, </w:t>
      </w:r>
      <w:r w:rsidR="00254234">
        <w:rPr>
          <w:rFonts w:asciiTheme="minorHAnsi" w:hAnsiTheme="minorHAnsi" w:cstheme="minorHAnsi"/>
          <w:szCs w:val="22"/>
          <w:lang w:val="en-US" w:eastAsia="el-GR"/>
        </w:rPr>
        <w:t xml:space="preserve">implement </w:t>
      </w:r>
      <w:r w:rsidR="00582C61">
        <w:rPr>
          <w:rFonts w:asciiTheme="minorHAnsi" w:hAnsiTheme="minorHAnsi" w:cstheme="minorHAnsi"/>
          <w:szCs w:val="22"/>
          <w:lang w:val="en-US" w:eastAsia="el-GR"/>
        </w:rPr>
        <w:t xml:space="preserve">and use </w:t>
      </w:r>
      <w:r w:rsidR="000C6ECC">
        <w:rPr>
          <w:rFonts w:asciiTheme="minorHAnsi" w:hAnsiTheme="minorHAnsi" w:cstheme="minorHAnsi"/>
          <w:szCs w:val="22"/>
          <w:lang w:val="en-US" w:eastAsia="el-GR"/>
        </w:rPr>
        <w:t xml:space="preserve">related </w:t>
      </w:r>
      <w:r w:rsidR="00254234">
        <w:rPr>
          <w:rFonts w:asciiTheme="minorHAnsi" w:hAnsiTheme="minorHAnsi" w:cstheme="minorHAnsi"/>
          <w:szCs w:val="22"/>
          <w:lang w:val="en-US" w:eastAsia="el-GR"/>
        </w:rPr>
        <w:t xml:space="preserve">communication </w:t>
      </w:r>
      <w:r w:rsidR="000C6ECC">
        <w:rPr>
          <w:rFonts w:asciiTheme="minorHAnsi" w:hAnsiTheme="minorHAnsi" w:cstheme="minorHAnsi"/>
          <w:szCs w:val="22"/>
          <w:lang w:val="en-US" w:eastAsia="el-GR"/>
        </w:rPr>
        <w:t xml:space="preserve">tactics, </w:t>
      </w:r>
      <w:r w:rsidR="00254234">
        <w:rPr>
          <w:rFonts w:asciiTheme="minorHAnsi" w:hAnsiTheme="minorHAnsi" w:cstheme="minorHAnsi"/>
          <w:szCs w:val="22"/>
          <w:lang w:val="en-US" w:eastAsia="el-GR"/>
        </w:rPr>
        <w:t xml:space="preserve">tools </w:t>
      </w:r>
      <w:r w:rsidR="00155C98" w:rsidRPr="00A615F3">
        <w:rPr>
          <w:rFonts w:asciiTheme="minorHAnsi" w:hAnsiTheme="minorHAnsi" w:cstheme="minorHAnsi"/>
          <w:szCs w:val="22"/>
          <w:lang w:val="en-US" w:eastAsia="el-GR"/>
        </w:rPr>
        <w:t>and activities</w:t>
      </w:r>
      <w:r w:rsidR="000C6ECC">
        <w:rPr>
          <w:rFonts w:asciiTheme="minorHAnsi" w:hAnsiTheme="minorHAnsi" w:cstheme="minorHAnsi"/>
          <w:szCs w:val="22"/>
          <w:lang w:val="en-US" w:eastAsia="el-GR"/>
        </w:rPr>
        <w:t xml:space="preserve">, </w:t>
      </w:r>
      <w:r>
        <w:rPr>
          <w:rFonts w:asciiTheme="minorHAnsi" w:hAnsiTheme="minorHAnsi" w:cstheme="minorHAnsi"/>
          <w:szCs w:val="22"/>
          <w:lang w:val="en-US" w:eastAsia="el-GR"/>
        </w:rPr>
        <w:t>contributing</w:t>
      </w:r>
      <w:r w:rsidR="00395D75">
        <w:rPr>
          <w:rFonts w:asciiTheme="minorHAnsi" w:hAnsiTheme="minorHAnsi" w:cstheme="minorHAnsi"/>
          <w:szCs w:val="22"/>
          <w:lang w:val="en-US" w:eastAsia="el-GR"/>
        </w:rPr>
        <w:t xml:space="preserve"> in the achievement of the </w:t>
      </w:r>
      <w:r w:rsidR="00155C98" w:rsidRPr="00A615F3">
        <w:rPr>
          <w:rFonts w:asciiTheme="minorHAnsi" w:hAnsiTheme="minorHAnsi" w:cstheme="minorHAnsi"/>
          <w:szCs w:val="22"/>
          <w:lang w:val="en-US" w:eastAsia="el-GR"/>
        </w:rPr>
        <w:t>projects</w:t>
      </w:r>
      <w:r w:rsidR="00395D75">
        <w:rPr>
          <w:rFonts w:asciiTheme="minorHAnsi" w:hAnsiTheme="minorHAnsi" w:cstheme="minorHAnsi"/>
          <w:szCs w:val="22"/>
          <w:lang w:val="en-US" w:eastAsia="el-GR"/>
        </w:rPr>
        <w:t>’ objectives and</w:t>
      </w:r>
      <w:r>
        <w:rPr>
          <w:rFonts w:asciiTheme="minorHAnsi" w:hAnsiTheme="minorHAnsi" w:cstheme="minorHAnsi"/>
          <w:szCs w:val="22"/>
          <w:lang w:val="en-US" w:eastAsia="el-GR"/>
        </w:rPr>
        <w:t xml:space="preserve"> results as well as in</w:t>
      </w:r>
      <w:r w:rsidR="00395D75">
        <w:rPr>
          <w:rFonts w:asciiTheme="minorHAnsi" w:hAnsiTheme="minorHAnsi" w:cstheme="minorHAnsi"/>
          <w:szCs w:val="22"/>
          <w:lang w:val="en-US" w:eastAsia="el-GR"/>
        </w:rPr>
        <w:t xml:space="preserve"> the sustainability of the </w:t>
      </w:r>
      <w:r>
        <w:rPr>
          <w:rFonts w:asciiTheme="minorHAnsi" w:hAnsiTheme="minorHAnsi" w:cstheme="minorHAnsi"/>
          <w:szCs w:val="22"/>
          <w:lang w:val="en-US" w:eastAsia="el-GR"/>
        </w:rPr>
        <w:t>latter</w:t>
      </w:r>
      <w:r w:rsidR="00155C98" w:rsidRPr="00A615F3">
        <w:rPr>
          <w:rFonts w:asciiTheme="minorHAnsi" w:hAnsiTheme="minorHAnsi" w:cstheme="minorHAnsi"/>
          <w:szCs w:val="22"/>
          <w:lang w:val="en-US" w:eastAsia="el-GR"/>
        </w:rPr>
        <w:t>.</w:t>
      </w:r>
      <w:r w:rsidR="000C6ECC" w:rsidRPr="000C6ECC">
        <w:rPr>
          <w:rFonts w:asciiTheme="minorHAnsi" w:hAnsiTheme="minorHAnsi" w:cstheme="minorHAnsi"/>
          <w:szCs w:val="22"/>
          <w:lang w:val="en-US" w:eastAsia="el-GR"/>
        </w:rPr>
        <w:t xml:space="preserve"> </w:t>
      </w:r>
      <w:r w:rsidR="000C6ECC" w:rsidRPr="00A615F3">
        <w:rPr>
          <w:rFonts w:asciiTheme="minorHAnsi" w:hAnsiTheme="minorHAnsi" w:cstheme="minorHAnsi"/>
          <w:szCs w:val="22"/>
          <w:lang w:val="en-US" w:eastAsia="el-GR"/>
        </w:rPr>
        <w:t>Guide and oversee the creation of the brand (branding) and visual identity of projects and processes; guide and oversee the development of related products.</w:t>
      </w:r>
    </w:p>
    <w:p w14:paraId="490978F8" w14:textId="3F7E35D1" w:rsidR="00AB4E41" w:rsidRPr="00A615F3" w:rsidRDefault="00CD6BD1" w:rsidP="003560F4">
      <w:pPr>
        <w:spacing w:after="0"/>
        <w:ind w:left="720"/>
        <w:rPr>
          <w:rFonts w:asciiTheme="minorHAnsi" w:hAnsiTheme="minorHAnsi" w:cstheme="minorHAnsi"/>
          <w:szCs w:val="22"/>
          <w:lang w:val="en-US" w:eastAsia="el-GR"/>
        </w:rPr>
      </w:pPr>
      <w:r>
        <w:rPr>
          <w:rFonts w:asciiTheme="minorHAnsi" w:hAnsiTheme="minorHAnsi" w:cstheme="minorHAnsi"/>
          <w:szCs w:val="22"/>
          <w:lang w:val="en-US" w:eastAsia="el-GR"/>
        </w:rPr>
        <w:t>T</w:t>
      </w:r>
      <w:r w:rsidR="00AB4E41" w:rsidRPr="00A615F3">
        <w:rPr>
          <w:rFonts w:asciiTheme="minorHAnsi" w:hAnsiTheme="minorHAnsi" w:cstheme="minorHAnsi"/>
          <w:szCs w:val="22"/>
          <w:lang w:val="en-US" w:eastAsia="el-GR"/>
        </w:rPr>
        <w:t xml:space="preserve">actics </w:t>
      </w:r>
      <w:r>
        <w:rPr>
          <w:rFonts w:asciiTheme="minorHAnsi" w:hAnsiTheme="minorHAnsi" w:cstheme="minorHAnsi"/>
          <w:szCs w:val="22"/>
          <w:lang w:val="en-US" w:eastAsia="el-GR"/>
        </w:rPr>
        <w:t xml:space="preserve">tools </w:t>
      </w:r>
      <w:r w:rsidR="00F82B76" w:rsidRPr="00A615F3">
        <w:rPr>
          <w:rFonts w:asciiTheme="minorHAnsi" w:hAnsiTheme="minorHAnsi" w:cstheme="minorHAnsi"/>
          <w:szCs w:val="22"/>
          <w:lang w:val="en-US" w:eastAsia="el-GR"/>
        </w:rPr>
        <w:t xml:space="preserve">and actions </w:t>
      </w:r>
      <w:r w:rsidR="00AB4E41" w:rsidRPr="00A615F3">
        <w:rPr>
          <w:rFonts w:asciiTheme="minorHAnsi" w:hAnsiTheme="minorHAnsi" w:cstheme="minorHAnsi"/>
          <w:szCs w:val="22"/>
          <w:lang w:val="en-US" w:eastAsia="el-GR"/>
        </w:rPr>
        <w:t>will include</w:t>
      </w:r>
      <w:r w:rsidR="002A7021" w:rsidRPr="00A615F3">
        <w:rPr>
          <w:rFonts w:asciiTheme="minorHAnsi" w:hAnsiTheme="minorHAnsi" w:cstheme="minorHAnsi"/>
          <w:szCs w:val="22"/>
          <w:lang w:val="en-US" w:eastAsia="el-GR"/>
        </w:rPr>
        <w:t xml:space="preserve"> but not necessarily limited to the following</w:t>
      </w:r>
      <w:r w:rsidR="00AB4E41" w:rsidRPr="00A615F3">
        <w:rPr>
          <w:rFonts w:asciiTheme="minorHAnsi" w:hAnsiTheme="minorHAnsi" w:cstheme="minorHAnsi"/>
          <w:szCs w:val="22"/>
          <w:lang w:val="en-US" w:eastAsia="el-GR"/>
        </w:rPr>
        <w:t xml:space="preserve">: </w:t>
      </w:r>
    </w:p>
    <w:p w14:paraId="1FE81057" w14:textId="14ABD598" w:rsidR="005A53DD" w:rsidRPr="00A615F3" w:rsidRDefault="00F82B76" w:rsidP="003560F4">
      <w:pPr>
        <w:numPr>
          <w:ilvl w:val="1"/>
          <w:numId w:val="24"/>
        </w:numPr>
        <w:spacing w:after="0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Organizing </w:t>
      </w:r>
      <w:r w:rsidR="003560F4">
        <w:rPr>
          <w:rFonts w:asciiTheme="minorHAnsi" w:hAnsiTheme="minorHAnsi" w:cstheme="minorHAnsi"/>
          <w:szCs w:val="22"/>
          <w:lang w:val="en-US" w:eastAsia="el-GR"/>
        </w:rPr>
        <w:t xml:space="preserve">and implementing </w:t>
      </w: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awareness raising, information provision and strategic communication </w:t>
      </w:r>
      <w:r w:rsidR="005A53DD" w:rsidRPr="00A615F3">
        <w:rPr>
          <w:rFonts w:asciiTheme="minorHAnsi" w:hAnsiTheme="minorHAnsi" w:cstheme="minorHAnsi"/>
          <w:szCs w:val="22"/>
          <w:lang w:val="en-US" w:eastAsia="el-GR"/>
        </w:rPr>
        <w:t>campaigns.</w:t>
      </w:r>
    </w:p>
    <w:p w14:paraId="0B72A394" w14:textId="70666D67" w:rsidR="00AB4E41" w:rsidRPr="00A615F3" w:rsidRDefault="00AB4E41" w:rsidP="00E11E06">
      <w:pPr>
        <w:numPr>
          <w:ilvl w:val="1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From project brief to production, </w:t>
      </w:r>
      <w:r w:rsidR="00645545">
        <w:rPr>
          <w:rFonts w:asciiTheme="minorHAnsi" w:hAnsiTheme="minorHAnsi" w:cstheme="minorHAnsi"/>
          <w:szCs w:val="22"/>
          <w:lang w:val="en-US" w:eastAsia="el-GR"/>
        </w:rPr>
        <w:t xml:space="preserve">coordinating the </w:t>
      </w:r>
      <w:r w:rsidRPr="00A615F3">
        <w:rPr>
          <w:rFonts w:asciiTheme="minorHAnsi" w:hAnsiTheme="minorHAnsi" w:cstheme="minorHAnsi"/>
          <w:szCs w:val="22"/>
          <w:lang w:val="en-US" w:eastAsia="el-GR"/>
        </w:rPr>
        <w:t>develop</w:t>
      </w:r>
      <w:r w:rsidR="00645545">
        <w:rPr>
          <w:rFonts w:asciiTheme="minorHAnsi" w:hAnsiTheme="minorHAnsi" w:cstheme="minorHAnsi"/>
          <w:szCs w:val="22"/>
          <w:lang w:val="en-US" w:eastAsia="el-GR"/>
        </w:rPr>
        <w:t>ment</w:t>
      </w: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 </w:t>
      </w:r>
      <w:r w:rsidR="00645545">
        <w:rPr>
          <w:rFonts w:asciiTheme="minorHAnsi" w:hAnsiTheme="minorHAnsi" w:cstheme="minorHAnsi"/>
          <w:szCs w:val="22"/>
          <w:lang w:val="en-US" w:eastAsia="el-GR"/>
        </w:rPr>
        <w:t xml:space="preserve">of </w:t>
      </w:r>
      <w:r w:rsidRPr="00A615F3">
        <w:rPr>
          <w:rFonts w:asciiTheme="minorHAnsi" w:hAnsiTheme="minorHAnsi" w:cstheme="minorHAnsi"/>
          <w:szCs w:val="22"/>
          <w:lang w:val="en-US" w:eastAsia="el-GR"/>
        </w:rPr>
        <w:t>various communication materials</w:t>
      </w:r>
      <w:r w:rsidR="00216C3C" w:rsidRPr="00A615F3">
        <w:rPr>
          <w:rFonts w:asciiTheme="minorHAnsi" w:hAnsiTheme="minorHAnsi" w:cstheme="minorHAnsi"/>
          <w:szCs w:val="22"/>
          <w:lang w:val="en-US" w:eastAsia="el-GR"/>
        </w:rPr>
        <w:t xml:space="preserve"> </w:t>
      </w:r>
      <w:r w:rsidR="00E529CE">
        <w:rPr>
          <w:rFonts w:asciiTheme="minorHAnsi" w:hAnsiTheme="minorHAnsi" w:cstheme="minorHAnsi"/>
          <w:szCs w:val="22"/>
          <w:lang w:val="en-US" w:eastAsia="el-GR"/>
        </w:rPr>
        <w:t xml:space="preserve">by packaging thematic and project contents </w:t>
      </w:r>
      <w:r w:rsidR="002D751C">
        <w:rPr>
          <w:rFonts w:asciiTheme="minorHAnsi" w:hAnsiTheme="minorHAnsi" w:cstheme="minorHAnsi"/>
          <w:szCs w:val="22"/>
          <w:lang w:val="en-US" w:eastAsia="el-GR"/>
        </w:rPr>
        <w:t xml:space="preserve">in different formats </w:t>
      </w:r>
      <w:r w:rsidR="00645545">
        <w:rPr>
          <w:rFonts w:asciiTheme="minorHAnsi" w:hAnsiTheme="minorHAnsi" w:cstheme="minorHAnsi"/>
          <w:szCs w:val="22"/>
          <w:lang w:val="en-US" w:eastAsia="el-GR"/>
        </w:rPr>
        <w:t xml:space="preserve">e.g. milestone </w:t>
      </w: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reports, brochures, fact sheets, </w:t>
      </w:r>
      <w:r w:rsidR="002D751C">
        <w:rPr>
          <w:rFonts w:asciiTheme="minorHAnsi" w:hAnsiTheme="minorHAnsi" w:cstheme="minorHAnsi"/>
          <w:szCs w:val="22"/>
          <w:lang w:val="en-US" w:eastAsia="el-GR"/>
        </w:rPr>
        <w:t xml:space="preserve">newsletters, </w:t>
      </w:r>
      <w:r w:rsidR="00E529CE">
        <w:rPr>
          <w:rFonts w:asciiTheme="minorHAnsi" w:hAnsiTheme="minorHAnsi" w:cstheme="minorHAnsi"/>
          <w:szCs w:val="22"/>
          <w:lang w:val="en-US" w:eastAsia="el-GR"/>
        </w:rPr>
        <w:t xml:space="preserve">summaries, </w:t>
      </w: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videos, animation, </w:t>
      </w:r>
      <w:r w:rsidR="002D751C">
        <w:rPr>
          <w:rFonts w:asciiTheme="minorHAnsi" w:hAnsiTheme="minorHAnsi" w:cstheme="minorHAnsi"/>
          <w:szCs w:val="22"/>
          <w:lang w:val="en-US" w:eastAsia="el-GR"/>
        </w:rPr>
        <w:t xml:space="preserve">speeches, stories, </w:t>
      </w:r>
      <w:r w:rsidRPr="00A615F3">
        <w:rPr>
          <w:rFonts w:asciiTheme="minorHAnsi" w:hAnsiTheme="minorHAnsi" w:cstheme="minorHAnsi"/>
          <w:szCs w:val="22"/>
          <w:lang w:val="en-US" w:eastAsia="el-GR"/>
        </w:rPr>
        <w:t>etc</w:t>
      </w:r>
      <w:r w:rsidR="00216C3C" w:rsidRPr="00A615F3">
        <w:rPr>
          <w:rFonts w:asciiTheme="minorHAnsi" w:hAnsiTheme="minorHAnsi" w:cstheme="minorHAnsi"/>
          <w:szCs w:val="22"/>
          <w:lang w:val="en-US" w:eastAsia="el-GR"/>
        </w:rPr>
        <w:t>.</w:t>
      </w:r>
      <w:r w:rsidR="00645545">
        <w:rPr>
          <w:rFonts w:asciiTheme="minorHAnsi" w:hAnsiTheme="minorHAnsi" w:cstheme="minorHAnsi"/>
          <w:szCs w:val="22"/>
          <w:lang w:val="en-US" w:eastAsia="el-GR"/>
        </w:rPr>
        <w:t>,</w:t>
      </w: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 and managing all supplier relationships in the process.</w:t>
      </w:r>
      <w:r w:rsidR="00153212" w:rsidRPr="00A615F3">
        <w:rPr>
          <w:rFonts w:asciiTheme="minorHAnsi" w:eastAsiaTheme="minorHAnsi" w:hAnsiTheme="minorHAnsi" w:cstheme="minorHAnsi"/>
          <w:szCs w:val="22"/>
        </w:rPr>
        <w:t xml:space="preserve"> </w:t>
      </w:r>
    </w:p>
    <w:p w14:paraId="47FA244E" w14:textId="3F8773E7" w:rsidR="00AB4E41" w:rsidRPr="00A615F3" w:rsidRDefault="00AB4E41" w:rsidP="00E11E06">
      <w:pPr>
        <w:numPr>
          <w:ilvl w:val="1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Identifying media opportunities and developing appropriate media releases and </w:t>
      </w:r>
      <w:r w:rsidR="005A53DD" w:rsidRPr="00A615F3">
        <w:rPr>
          <w:rFonts w:asciiTheme="minorHAnsi" w:hAnsiTheme="minorHAnsi" w:cstheme="minorHAnsi"/>
          <w:szCs w:val="22"/>
          <w:lang w:val="en-US" w:eastAsia="el-GR"/>
        </w:rPr>
        <w:t xml:space="preserve">organizing </w:t>
      </w:r>
      <w:r w:rsidR="002A1D47">
        <w:rPr>
          <w:rFonts w:asciiTheme="minorHAnsi" w:hAnsiTheme="minorHAnsi" w:cstheme="minorHAnsi"/>
          <w:szCs w:val="22"/>
          <w:lang w:val="en-US" w:eastAsia="el-GR"/>
        </w:rPr>
        <w:t xml:space="preserve">media </w:t>
      </w:r>
      <w:r w:rsidR="002A7021" w:rsidRPr="00A615F3">
        <w:rPr>
          <w:rFonts w:asciiTheme="minorHAnsi" w:hAnsiTheme="minorHAnsi" w:cstheme="minorHAnsi"/>
          <w:szCs w:val="22"/>
          <w:lang w:val="en-US" w:eastAsia="el-GR"/>
        </w:rPr>
        <w:t>event</w:t>
      </w:r>
      <w:r w:rsidRPr="00A615F3">
        <w:rPr>
          <w:rFonts w:asciiTheme="minorHAnsi" w:hAnsiTheme="minorHAnsi" w:cstheme="minorHAnsi"/>
          <w:szCs w:val="22"/>
          <w:lang w:val="en-US" w:eastAsia="el-GR"/>
        </w:rPr>
        <w:t>s; Fostering media relations in the countries where the projects are implemented</w:t>
      </w:r>
      <w:r w:rsidR="005A53DD" w:rsidRPr="00A615F3">
        <w:rPr>
          <w:rFonts w:asciiTheme="minorHAnsi" w:hAnsiTheme="minorHAnsi" w:cstheme="minorHAnsi"/>
          <w:szCs w:val="22"/>
          <w:lang w:val="en-US" w:eastAsia="el-GR"/>
        </w:rPr>
        <w:t>; Sustaining communication with media in these countries</w:t>
      </w: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. </w:t>
      </w:r>
    </w:p>
    <w:p w14:paraId="624F9F5F" w14:textId="5D5A6876" w:rsidR="00AB4E41" w:rsidRPr="003560F4" w:rsidRDefault="002A1D47" w:rsidP="003560F4">
      <w:pPr>
        <w:numPr>
          <w:ilvl w:val="1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hAnsiTheme="minorHAnsi" w:cstheme="minorHAnsi"/>
          <w:szCs w:val="22"/>
          <w:lang w:val="en-US" w:eastAsia="el-GR"/>
        </w:rPr>
        <w:t>Creating rich and compelling content for website, microsites and social media.</w:t>
      </w:r>
    </w:p>
    <w:p w14:paraId="252A7DBA" w14:textId="3A32DCB3" w:rsidR="00AB4E41" w:rsidRPr="00A615F3" w:rsidRDefault="00153212" w:rsidP="00E11E06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Identify, articulate and communicate </w:t>
      </w:r>
      <w:r w:rsidR="002A1D47">
        <w:rPr>
          <w:rFonts w:asciiTheme="minorHAnsi" w:hAnsiTheme="minorHAnsi" w:cstheme="minorHAnsi"/>
          <w:szCs w:val="22"/>
          <w:lang w:val="en-US" w:eastAsia="el-GR"/>
        </w:rPr>
        <w:t>success stories</w:t>
      </w:r>
      <w:r w:rsidR="00AB4E41" w:rsidRPr="00A615F3">
        <w:rPr>
          <w:rFonts w:asciiTheme="minorHAnsi" w:hAnsiTheme="minorHAnsi" w:cstheme="minorHAnsi"/>
          <w:szCs w:val="22"/>
          <w:lang w:val="en-US" w:eastAsia="el-GR"/>
        </w:rPr>
        <w:t>.</w:t>
      </w:r>
    </w:p>
    <w:p w14:paraId="1A4D739B" w14:textId="22ED35F5" w:rsidR="00A615F3" w:rsidRPr="00A615F3" w:rsidRDefault="00A615F3" w:rsidP="00E11E06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hAnsiTheme="minorHAnsi" w:cstheme="minorHAnsi"/>
          <w:szCs w:val="22"/>
        </w:rPr>
        <w:t>Prepare summaries of technical reports and studies in layman’s terms, in</w:t>
      </w:r>
      <w:r w:rsidRPr="00A615F3">
        <w:rPr>
          <w:rFonts w:asciiTheme="minorHAnsi" w:eastAsiaTheme="minorHAnsi" w:hAnsiTheme="minorHAnsi" w:cstheme="minorHAnsi"/>
          <w:szCs w:val="22"/>
        </w:rPr>
        <w:t xml:space="preserve"> the fields related to the Transboundary Water Resources Management and the Nexus approach i.e. water resources, agriculture, energy and environment,</w:t>
      </w:r>
      <w:r w:rsidRPr="00A615F3">
        <w:rPr>
          <w:rFonts w:asciiTheme="minorHAnsi" w:hAnsiTheme="minorHAnsi" w:cstheme="minorHAnsi"/>
          <w:szCs w:val="22"/>
        </w:rPr>
        <w:t xml:space="preserve"> with the aim to communicate these to the stakeholders and the broader public.</w:t>
      </w:r>
    </w:p>
    <w:p w14:paraId="1B2C9FC9" w14:textId="556CD1BA" w:rsidR="00F15D88" w:rsidRPr="00A615F3" w:rsidRDefault="00F15D88" w:rsidP="00E11E06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Liaise with </w:t>
      </w:r>
      <w:r w:rsidR="002A1D47">
        <w:rPr>
          <w:rFonts w:asciiTheme="minorHAnsi" w:hAnsiTheme="minorHAnsi" w:cstheme="minorHAnsi"/>
          <w:szCs w:val="22"/>
          <w:lang w:val="en-US" w:eastAsia="el-GR"/>
        </w:rPr>
        <w:t>p</w:t>
      </w:r>
      <w:r w:rsidR="00D632BD" w:rsidRPr="00A615F3">
        <w:rPr>
          <w:rFonts w:asciiTheme="minorHAnsi" w:eastAsiaTheme="minorHAnsi" w:hAnsiTheme="minorHAnsi" w:cstheme="minorHAnsi"/>
          <w:szCs w:val="22"/>
        </w:rPr>
        <w:t xml:space="preserve">roject partners </w:t>
      </w:r>
      <w:r w:rsidRPr="00A615F3">
        <w:rPr>
          <w:rFonts w:asciiTheme="minorHAnsi" w:eastAsiaTheme="minorHAnsi" w:hAnsiTheme="minorHAnsi" w:cstheme="minorHAnsi"/>
          <w:szCs w:val="22"/>
        </w:rPr>
        <w:t>to ensure their contribution in communication related actions</w:t>
      </w:r>
      <w:r w:rsidR="00D632BD" w:rsidRPr="00A615F3">
        <w:rPr>
          <w:rFonts w:asciiTheme="minorHAnsi" w:eastAsiaTheme="minorHAnsi" w:hAnsiTheme="minorHAnsi" w:cstheme="minorHAnsi"/>
          <w:szCs w:val="22"/>
        </w:rPr>
        <w:t xml:space="preserve">. </w:t>
      </w:r>
    </w:p>
    <w:p w14:paraId="12CF5244" w14:textId="73619BE0" w:rsidR="0001212A" w:rsidRPr="00A615F3" w:rsidRDefault="003C4C9F" w:rsidP="00E11E06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eastAsiaTheme="minorHAnsi" w:hAnsiTheme="minorHAnsi" w:cstheme="minorHAnsi"/>
          <w:szCs w:val="22"/>
        </w:rPr>
        <w:t xml:space="preserve">Facilitate </w:t>
      </w:r>
      <w:r w:rsidR="006D75F1" w:rsidRPr="00A615F3">
        <w:rPr>
          <w:rFonts w:asciiTheme="minorHAnsi" w:eastAsiaTheme="minorHAnsi" w:hAnsiTheme="minorHAnsi" w:cstheme="minorHAnsi"/>
          <w:szCs w:val="22"/>
        </w:rPr>
        <w:t xml:space="preserve">discussions during </w:t>
      </w:r>
      <w:r w:rsidRPr="00A615F3">
        <w:rPr>
          <w:rFonts w:asciiTheme="minorHAnsi" w:eastAsiaTheme="minorHAnsi" w:hAnsiTheme="minorHAnsi" w:cstheme="minorHAnsi"/>
          <w:szCs w:val="22"/>
        </w:rPr>
        <w:t>consultation meetings.</w:t>
      </w:r>
      <w:r w:rsidR="0001212A" w:rsidRPr="00A615F3">
        <w:rPr>
          <w:rFonts w:asciiTheme="minorHAnsi" w:hAnsiTheme="minorHAnsi" w:cstheme="minorHAnsi"/>
          <w:szCs w:val="22"/>
        </w:rPr>
        <w:t xml:space="preserve"> </w:t>
      </w:r>
    </w:p>
    <w:p w14:paraId="34BDEE6A" w14:textId="77777777" w:rsidR="00A615F3" w:rsidRPr="00A615F3" w:rsidRDefault="00A615F3" w:rsidP="00E11E06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hAnsiTheme="minorHAnsi" w:cstheme="minorHAnsi"/>
          <w:szCs w:val="22"/>
          <w:lang w:val="en-US" w:eastAsia="el-GR"/>
        </w:rPr>
        <w:t>Draft, implement and monitor annual and monthly communication workplans and budgets. Prepare related reports.</w:t>
      </w:r>
    </w:p>
    <w:p w14:paraId="757019C4" w14:textId="77777777" w:rsidR="00A615F3" w:rsidRPr="00A615F3" w:rsidRDefault="00A615F3" w:rsidP="00E11E06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hAnsiTheme="minorHAnsi" w:cstheme="minorHAnsi"/>
          <w:szCs w:val="22"/>
          <w:lang w:val="en-US" w:eastAsia="el-GR"/>
        </w:rPr>
        <w:t>Draft the part of project proposals related to communications.</w:t>
      </w:r>
    </w:p>
    <w:p w14:paraId="68997C6C" w14:textId="77777777" w:rsidR="00A615F3" w:rsidRPr="00A615F3" w:rsidRDefault="00A615F3" w:rsidP="00E11E06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eastAsiaTheme="minorHAnsi" w:hAnsiTheme="minorHAnsi" w:cstheme="minorHAnsi"/>
          <w:szCs w:val="22"/>
        </w:rPr>
        <w:t>Make local and international travels per project needs.</w:t>
      </w:r>
    </w:p>
    <w:p w14:paraId="1294467C" w14:textId="51C4B9BA" w:rsidR="00823FC2" w:rsidRPr="00A615F3" w:rsidRDefault="00F15D88" w:rsidP="00E11E06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eastAsiaTheme="minorHAnsi" w:hAnsiTheme="minorHAnsi" w:cstheme="minorHAnsi"/>
          <w:szCs w:val="22"/>
        </w:rPr>
        <w:t xml:space="preserve">Ensure that communications </w:t>
      </w:r>
      <w:r w:rsidR="00823FC2" w:rsidRPr="00A615F3">
        <w:rPr>
          <w:rFonts w:asciiTheme="minorHAnsi" w:eastAsiaTheme="minorHAnsi" w:hAnsiTheme="minorHAnsi" w:cstheme="minorHAnsi"/>
          <w:szCs w:val="22"/>
        </w:rPr>
        <w:t>remain</w:t>
      </w:r>
      <w:r w:rsidRPr="00A615F3">
        <w:rPr>
          <w:rFonts w:asciiTheme="minorHAnsi" w:eastAsiaTheme="minorHAnsi" w:hAnsiTheme="minorHAnsi" w:cstheme="minorHAnsi"/>
          <w:szCs w:val="22"/>
        </w:rPr>
        <w:t xml:space="preserve"> neutral</w:t>
      </w:r>
      <w:r w:rsidR="00A615F3">
        <w:rPr>
          <w:rFonts w:asciiTheme="minorHAnsi" w:eastAsiaTheme="minorHAnsi" w:hAnsiTheme="minorHAnsi" w:cstheme="minorHAnsi"/>
          <w:szCs w:val="22"/>
        </w:rPr>
        <w:t xml:space="preserve"> with regard to</w:t>
      </w:r>
      <w:r w:rsidRPr="00A615F3">
        <w:rPr>
          <w:rFonts w:asciiTheme="minorHAnsi" w:eastAsiaTheme="minorHAnsi" w:hAnsiTheme="minorHAnsi" w:cstheme="minorHAnsi"/>
          <w:szCs w:val="22"/>
        </w:rPr>
        <w:t xml:space="preserve"> the geo-political/political and security related sensitivities of the beneficiary countries; in this respect</w:t>
      </w:r>
      <w:r w:rsidR="00A615F3">
        <w:rPr>
          <w:rFonts w:asciiTheme="minorHAnsi" w:eastAsiaTheme="minorHAnsi" w:hAnsiTheme="minorHAnsi" w:cstheme="minorHAnsi"/>
          <w:szCs w:val="22"/>
        </w:rPr>
        <w:t>, ensure that</w:t>
      </w:r>
      <w:r w:rsidRPr="00A615F3">
        <w:rPr>
          <w:rFonts w:asciiTheme="minorHAnsi" w:eastAsiaTheme="minorHAnsi" w:hAnsiTheme="minorHAnsi" w:cstheme="minorHAnsi"/>
          <w:szCs w:val="22"/>
        </w:rPr>
        <w:t xml:space="preserve"> communication material and content are aligned with the respective rules and regul</w:t>
      </w:r>
      <w:r w:rsidR="00823FC2" w:rsidRPr="00A615F3">
        <w:rPr>
          <w:rFonts w:asciiTheme="minorHAnsi" w:eastAsiaTheme="minorHAnsi" w:hAnsiTheme="minorHAnsi" w:cstheme="minorHAnsi"/>
          <w:szCs w:val="22"/>
        </w:rPr>
        <w:t>ations of GWP and the UN system.</w:t>
      </w:r>
    </w:p>
    <w:p w14:paraId="79E241C8" w14:textId="40A0B943" w:rsidR="00823FC2" w:rsidRPr="00A615F3" w:rsidRDefault="00F15D88" w:rsidP="00E11E06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eastAsiaTheme="minorHAnsi" w:hAnsiTheme="minorHAnsi" w:cstheme="minorHAnsi"/>
          <w:szCs w:val="22"/>
        </w:rPr>
        <w:t xml:space="preserve">Represent </w:t>
      </w:r>
      <w:r w:rsidR="002A1D47">
        <w:rPr>
          <w:rFonts w:asciiTheme="minorHAnsi" w:eastAsiaTheme="minorHAnsi" w:hAnsiTheme="minorHAnsi" w:cstheme="minorHAnsi"/>
          <w:szCs w:val="22"/>
        </w:rPr>
        <w:t xml:space="preserve">GWP-Med </w:t>
      </w:r>
      <w:r w:rsidRPr="00A615F3">
        <w:rPr>
          <w:rFonts w:asciiTheme="minorHAnsi" w:eastAsiaTheme="minorHAnsi" w:hAnsiTheme="minorHAnsi" w:cstheme="minorHAnsi"/>
          <w:szCs w:val="22"/>
        </w:rPr>
        <w:t>and p</w:t>
      </w:r>
      <w:r w:rsidR="00C92A32" w:rsidRPr="00A615F3">
        <w:rPr>
          <w:rFonts w:asciiTheme="minorHAnsi" w:eastAsiaTheme="minorHAnsi" w:hAnsiTheme="minorHAnsi" w:cstheme="minorHAnsi"/>
          <w:szCs w:val="22"/>
        </w:rPr>
        <w:t xml:space="preserve">resent, as necessary, </w:t>
      </w:r>
      <w:r w:rsidR="00A615F3">
        <w:rPr>
          <w:rFonts w:asciiTheme="minorHAnsi" w:eastAsiaTheme="minorHAnsi" w:hAnsiTheme="minorHAnsi" w:cstheme="minorHAnsi"/>
          <w:szCs w:val="22"/>
        </w:rPr>
        <w:t xml:space="preserve">in </w:t>
      </w:r>
      <w:r w:rsidR="00C92A32" w:rsidRPr="00A615F3">
        <w:rPr>
          <w:rFonts w:asciiTheme="minorHAnsi" w:eastAsiaTheme="minorHAnsi" w:hAnsiTheme="minorHAnsi" w:cstheme="minorHAnsi"/>
          <w:szCs w:val="22"/>
        </w:rPr>
        <w:t xml:space="preserve">meetings and other appropriate fora at regional and international </w:t>
      </w:r>
      <w:r w:rsidR="002A1D47" w:rsidRPr="00A615F3">
        <w:rPr>
          <w:rFonts w:asciiTheme="minorHAnsi" w:eastAsiaTheme="minorHAnsi" w:hAnsiTheme="minorHAnsi" w:cstheme="minorHAnsi"/>
          <w:szCs w:val="22"/>
        </w:rPr>
        <w:t>levels</w:t>
      </w:r>
      <w:r w:rsidR="002A1D47">
        <w:rPr>
          <w:rFonts w:asciiTheme="minorHAnsi" w:eastAsiaTheme="minorHAnsi" w:hAnsiTheme="minorHAnsi" w:cstheme="minorHAnsi"/>
          <w:szCs w:val="22"/>
        </w:rPr>
        <w:t xml:space="preserve"> </w:t>
      </w:r>
      <w:r w:rsidR="002A1D47" w:rsidRPr="00A615F3">
        <w:rPr>
          <w:rFonts w:asciiTheme="minorHAnsi" w:eastAsiaTheme="minorHAnsi" w:hAnsiTheme="minorHAnsi" w:cstheme="minorHAnsi"/>
          <w:szCs w:val="22"/>
        </w:rPr>
        <w:t>on</w:t>
      </w:r>
      <w:r w:rsidRPr="00A615F3">
        <w:rPr>
          <w:rFonts w:asciiTheme="minorHAnsi" w:eastAsiaTheme="minorHAnsi" w:hAnsiTheme="minorHAnsi" w:cstheme="minorHAnsi"/>
          <w:szCs w:val="22"/>
        </w:rPr>
        <w:t xml:space="preserve"> issues related to the duties and responsibilities of the position.</w:t>
      </w:r>
    </w:p>
    <w:p w14:paraId="590243F6" w14:textId="77777777" w:rsidR="00C432A7" w:rsidRPr="00C432A7" w:rsidRDefault="00823FC2" w:rsidP="00E11E06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hAnsiTheme="minorHAnsi" w:cstheme="minorHAnsi"/>
          <w:szCs w:val="22"/>
          <w:lang w:val="en-US" w:eastAsia="el-GR"/>
        </w:rPr>
        <w:t xml:space="preserve">Participate and contribute to the work of GWP-Med’s communication team. In this regard feed </w:t>
      </w:r>
      <w:r w:rsidR="002A1D47">
        <w:rPr>
          <w:rFonts w:asciiTheme="minorHAnsi" w:hAnsiTheme="minorHAnsi" w:cstheme="minorHAnsi"/>
          <w:szCs w:val="22"/>
          <w:lang w:val="en-US" w:eastAsia="el-GR"/>
        </w:rPr>
        <w:t xml:space="preserve">the team </w:t>
      </w:r>
      <w:r w:rsidRPr="00A615F3">
        <w:rPr>
          <w:rFonts w:asciiTheme="minorHAnsi" w:hAnsiTheme="minorHAnsi" w:cstheme="minorHAnsi"/>
          <w:szCs w:val="22"/>
          <w:lang w:val="en-US" w:eastAsia="el-GR"/>
        </w:rPr>
        <w:t>with news stories to be used for the overall communication of the work of the organization.</w:t>
      </w:r>
      <w:r w:rsidR="00C432A7" w:rsidRPr="00C432A7">
        <w:rPr>
          <w:rFonts w:asciiTheme="minorHAnsi" w:eastAsiaTheme="minorHAnsi" w:hAnsiTheme="minorHAnsi" w:cstheme="minorHAnsi"/>
          <w:szCs w:val="22"/>
        </w:rPr>
        <w:t xml:space="preserve"> </w:t>
      </w:r>
    </w:p>
    <w:p w14:paraId="503E3EA9" w14:textId="5B2CCE8B" w:rsidR="007528BD" w:rsidRPr="00C432A7" w:rsidRDefault="00C432A7" w:rsidP="00E11E06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 w:rsidRPr="00A615F3">
        <w:rPr>
          <w:rFonts w:asciiTheme="minorHAnsi" w:eastAsiaTheme="minorHAnsi" w:hAnsiTheme="minorHAnsi" w:cstheme="minorHAnsi"/>
          <w:szCs w:val="22"/>
        </w:rPr>
        <w:t xml:space="preserve">Undertake any other actions related to communications as requested by the </w:t>
      </w:r>
      <w:r w:rsidR="00CB5AFF">
        <w:rPr>
          <w:rFonts w:asciiTheme="minorHAnsi" w:eastAsiaTheme="minorHAnsi" w:hAnsiTheme="minorHAnsi" w:cstheme="minorHAnsi"/>
          <w:bCs/>
        </w:rPr>
        <w:t xml:space="preserve">GWP-Med </w:t>
      </w:r>
      <w:r w:rsidR="00CB5AFF">
        <w:rPr>
          <w:rFonts w:asciiTheme="minorHAnsi" w:eastAsiaTheme="minorHAnsi" w:hAnsiTheme="minorHAnsi" w:cstheme="minorBidi"/>
          <w:szCs w:val="22"/>
        </w:rPr>
        <w:t>Transboundary Waters Theme Leader</w:t>
      </w:r>
      <w:r w:rsidR="00CB5AFF" w:rsidRPr="00A615F3" w:rsidDel="00CB5AFF">
        <w:rPr>
          <w:rFonts w:asciiTheme="minorHAnsi" w:eastAsiaTheme="minorHAnsi" w:hAnsiTheme="minorHAnsi" w:cstheme="minorHAnsi"/>
          <w:szCs w:val="22"/>
        </w:rPr>
        <w:t xml:space="preserve"> </w:t>
      </w:r>
      <w:r>
        <w:rPr>
          <w:rFonts w:asciiTheme="minorHAnsi" w:eastAsiaTheme="minorHAnsi" w:hAnsiTheme="minorHAnsi" w:cstheme="minorHAnsi"/>
          <w:szCs w:val="22"/>
        </w:rPr>
        <w:t>and the GWP-Med Executive Secretary</w:t>
      </w:r>
      <w:r w:rsidRPr="00A615F3">
        <w:rPr>
          <w:rFonts w:asciiTheme="minorHAnsi" w:eastAsiaTheme="minorHAnsi" w:hAnsiTheme="minorHAnsi" w:cstheme="minorHAnsi"/>
          <w:szCs w:val="22"/>
        </w:rPr>
        <w:t>.</w:t>
      </w:r>
    </w:p>
    <w:p w14:paraId="17D3D99D" w14:textId="357037E5" w:rsidR="00C92A32" w:rsidRPr="00A615F3" w:rsidRDefault="00C92A32" w:rsidP="00E11E06">
      <w:pPr>
        <w:spacing w:after="0"/>
        <w:rPr>
          <w:rFonts w:asciiTheme="minorHAnsi" w:eastAsiaTheme="minorHAnsi" w:hAnsiTheme="minorHAnsi" w:cstheme="minorHAnsi"/>
          <w:szCs w:val="22"/>
        </w:rPr>
      </w:pPr>
    </w:p>
    <w:p w14:paraId="2BDB6911" w14:textId="77777777" w:rsidR="002510EE" w:rsidRPr="00A615F3" w:rsidRDefault="002510EE" w:rsidP="00E11E06">
      <w:pPr>
        <w:numPr>
          <w:ilvl w:val="0"/>
          <w:numId w:val="14"/>
        </w:numPr>
        <w:spacing w:after="0"/>
        <w:rPr>
          <w:rFonts w:asciiTheme="minorHAnsi" w:eastAsiaTheme="minorHAnsi" w:hAnsiTheme="minorHAnsi" w:cstheme="minorHAnsi"/>
          <w:b/>
          <w:szCs w:val="22"/>
        </w:rPr>
      </w:pPr>
      <w:r w:rsidRPr="00A615F3">
        <w:rPr>
          <w:rFonts w:asciiTheme="minorHAnsi" w:eastAsiaTheme="minorHAnsi" w:hAnsiTheme="minorHAnsi" w:cstheme="minorHAnsi"/>
          <w:b/>
          <w:szCs w:val="22"/>
        </w:rPr>
        <w:t xml:space="preserve">Competencies </w:t>
      </w:r>
    </w:p>
    <w:p w14:paraId="1B5A7E5B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i/>
          <w:iCs/>
          <w:szCs w:val="22"/>
        </w:rPr>
      </w:pPr>
    </w:p>
    <w:p w14:paraId="79AE1FFA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i/>
          <w:iCs/>
          <w:szCs w:val="22"/>
        </w:rPr>
      </w:pPr>
      <w:r w:rsidRPr="00A615F3">
        <w:rPr>
          <w:rFonts w:asciiTheme="minorHAnsi" w:eastAsiaTheme="minorHAnsi" w:hAnsiTheme="minorHAnsi" w:cstheme="minorHAnsi"/>
          <w:i/>
          <w:iCs/>
          <w:szCs w:val="22"/>
        </w:rPr>
        <w:t>Corporate competencies</w:t>
      </w:r>
    </w:p>
    <w:p w14:paraId="280DBF7F" w14:textId="4D6E0785" w:rsidR="002510EE" w:rsidRPr="00A615F3" w:rsidRDefault="002510EE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eastAsiaTheme="minorHAnsi" w:hAnsiTheme="minorHAnsi" w:cstheme="minorHAnsi"/>
          <w:szCs w:val="22"/>
        </w:rPr>
        <w:t xml:space="preserve">Able to coordinate well with diverse individuals and teams and to </w:t>
      </w:r>
      <w:r w:rsidR="00823FC2" w:rsidRPr="00A615F3">
        <w:rPr>
          <w:rFonts w:asciiTheme="minorHAnsi" w:eastAsiaTheme="minorHAnsi" w:hAnsiTheme="minorHAnsi" w:cstheme="minorHAnsi"/>
          <w:szCs w:val="22"/>
        </w:rPr>
        <w:t>work</w:t>
      </w:r>
      <w:r w:rsidRPr="00A615F3">
        <w:rPr>
          <w:rFonts w:asciiTheme="minorHAnsi" w:eastAsiaTheme="minorHAnsi" w:hAnsiTheme="minorHAnsi" w:cstheme="minorHAnsi"/>
          <w:szCs w:val="22"/>
        </w:rPr>
        <w:t xml:space="preserve"> effectively with colleagues and stakeholders to achieve results. </w:t>
      </w:r>
    </w:p>
    <w:p w14:paraId="32782069" w14:textId="28942606" w:rsidR="002510EE" w:rsidRPr="00A615F3" w:rsidRDefault="002510EE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eastAsiaTheme="minorHAnsi" w:hAnsiTheme="minorHAnsi" w:cstheme="minorHAnsi"/>
          <w:szCs w:val="22"/>
        </w:rPr>
        <w:t xml:space="preserve">Applies principles of ethics, transparency and </w:t>
      </w:r>
      <w:r w:rsidR="00C53EC5" w:rsidRPr="00A615F3">
        <w:rPr>
          <w:rFonts w:asciiTheme="minorHAnsi" w:eastAsiaTheme="minorHAnsi" w:hAnsiTheme="minorHAnsi" w:cstheme="minorHAnsi"/>
          <w:szCs w:val="22"/>
        </w:rPr>
        <w:t>non-discrimination</w:t>
      </w:r>
      <w:r w:rsidRPr="00A615F3">
        <w:rPr>
          <w:rFonts w:asciiTheme="minorHAnsi" w:eastAsiaTheme="minorHAnsi" w:hAnsiTheme="minorHAnsi" w:cstheme="minorHAnsi"/>
          <w:szCs w:val="22"/>
        </w:rPr>
        <w:t>.</w:t>
      </w:r>
    </w:p>
    <w:p w14:paraId="45803B9A" w14:textId="77777777" w:rsidR="002510EE" w:rsidRPr="00A615F3" w:rsidRDefault="002510EE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iCs/>
          <w:szCs w:val="22"/>
        </w:rPr>
      </w:pPr>
      <w:r w:rsidRPr="00A615F3">
        <w:rPr>
          <w:rFonts w:asciiTheme="minorHAnsi" w:eastAsiaTheme="minorHAnsi" w:hAnsiTheme="minorHAnsi" w:cstheme="minorHAnsi"/>
          <w:iCs/>
          <w:szCs w:val="22"/>
        </w:rPr>
        <w:t xml:space="preserve">Displays cultural, gender, religion, race, nationality and age sensitivity and adaptability. </w:t>
      </w:r>
    </w:p>
    <w:p w14:paraId="637B6C84" w14:textId="77777777" w:rsidR="002510EE" w:rsidRPr="00A615F3" w:rsidRDefault="002510EE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iCs/>
          <w:szCs w:val="22"/>
        </w:rPr>
      </w:pPr>
      <w:r w:rsidRPr="00A615F3">
        <w:rPr>
          <w:rFonts w:asciiTheme="minorHAnsi" w:eastAsiaTheme="minorHAnsi" w:hAnsiTheme="minorHAnsi" w:cstheme="minorHAnsi"/>
          <w:iCs/>
          <w:szCs w:val="22"/>
        </w:rPr>
        <w:t>Treats all people fairly without favouritism.</w:t>
      </w:r>
    </w:p>
    <w:p w14:paraId="375289E9" w14:textId="77777777" w:rsidR="00A615F3" w:rsidRPr="00A615F3" w:rsidRDefault="002510EE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iCs/>
          <w:szCs w:val="22"/>
        </w:rPr>
      </w:pPr>
      <w:r w:rsidRPr="00A615F3">
        <w:rPr>
          <w:rFonts w:asciiTheme="minorHAnsi" w:eastAsiaTheme="minorHAnsi" w:hAnsiTheme="minorHAnsi" w:cstheme="minorHAnsi"/>
          <w:iCs/>
          <w:szCs w:val="22"/>
        </w:rPr>
        <w:t xml:space="preserve">Fulfils all obligations to gender sensitivity and zero tolerance for sexual harassment. </w:t>
      </w:r>
    </w:p>
    <w:p w14:paraId="10FF0189" w14:textId="759D89DE" w:rsidR="002510EE" w:rsidRPr="00A615F3" w:rsidRDefault="00A615F3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iCs/>
          <w:szCs w:val="22"/>
        </w:rPr>
      </w:pPr>
      <w:r w:rsidRPr="00A615F3">
        <w:rPr>
          <w:rFonts w:asciiTheme="minorHAnsi" w:eastAsiaTheme="minorHAnsi" w:hAnsiTheme="minorHAnsi" w:cstheme="minorHAnsi"/>
          <w:iCs/>
          <w:szCs w:val="22"/>
        </w:rPr>
        <w:t>Openness to change and ability to receive/integrate feedback.</w:t>
      </w:r>
    </w:p>
    <w:p w14:paraId="54CA2F78" w14:textId="77777777" w:rsidR="003560F4" w:rsidRPr="00A615F3" w:rsidRDefault="003560F4" w:rsidP="00E11E06">
      <w:pPr>
        <w:spacing w:after="0"/>
        <w:rPr>
          <w:rFonts w:asciiTheme="minorHAnsi" w:eastAsiaTheme="minorHAnsi" w:hAnsiTheme="minorHAnsi" w:cstheme="minorHAnsi"/>
          <w:szCs w:val="22"/>
        </w:rPr>
      </w:pPr>
    </w:p>
    <w:p w14:paraId="090BE3BA" w14:textId="0C12C437" w:rsidR="00A615F3" w:rsidRPr="002A1D47" w:rsidRDefault="002510EE" w:rsidP="00E11E06">
      <w:pPr>
        <w:spacing w:after="0"/>
        <w:rPr>
          <w:rFonts w:asciiTheme="minorHAnsi" w:eastAsiaTheme="minorHAnsi" w:hAnsiTheme="minorHAnsi" w:cstheme="minorHAnsi"/>
          <w:i/>
          <w:iCs/>
          <w:szCs w:val="22"/>
        </w:rPr>
      </w:pPr>
      <w:r w:rsidRPr="00A615F3">
        <w:rPr>
          <w:rFonts w:asciiTheme="minorHAnsi" w:eastAsiaTheme="minorHAnsi" w:hAnsiTheme="minorHAnsi" w:cstheme="minorHAnsi"/>
          <w:i/>
          <w:iCs/>
          <w:szCs w:val="22"/>
        </w:rPr>
        <w:t>Functional competencies</w:t>
      </w:r>
    </w:p>
    <w:p w14:paraId="3FF09949" w14:textId="42295D53" w:rsidR="002510EE" w:rsidRPr="00A615F3" w:rsidRDefault="002510EE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iCs/>
          <w:szCs w:val="22"/>
        </w:rPr>
      </w:pPr>
      <w:r w:rsidRPr="00A615F3">
        <w:rPr>
          <w:rFonts w:asciiTheme="minorHAnsi" w:eastAsiaTheme="minorHAnsi" w:hAnsiTheme="minorHAnsi" w:cstheme="minorHAnsi"/>
          <w:iCs/>
          <w:szCs w:val="22"/>
        </w:rPr>
        <w:t>Strong interpersona</w:t>
      </w:r>
      <w:r w:rsidR="00CD6BD1">
        <w:rPr>
          <w:rFonts w:asciiTheme="minorHAnsi" w:eastAsiaTheme="minorHAnsi" w:hAnsiTheme="minorHAnsi" w:cstheme="minorHAnsi"/>
          <w:iCs/>
          <w:szCs w:val="22"/>
        </w:rPr>
        <w:t>l</w:t>
      </w:r>
      <w:r w:rsidR="00823FC2" w:rsidRPr="00A615F3">
        <w:rPr>
          <w:rFonts w:asciiTheme="minorHAnsi" w:eastAsiaTheme="minorHAnsi" w:hAnsiTheme="minorHAnsi" w:cstheme="minorHAnsi"/>
          <w:iCs/>
          <w:szCs w:val="22"/>
        </w:rPr>
        <w:t xml:space="preserve"> and communication skills</w:t>
      </w:r>
      <w:r w:rsidRPr="00A615F3">
        <w:rPr>
          <w:rFonts w:asciiTheme="minorHAnsi" w:eastAsiaTheme="minorHAnsi" w:hAnsiTheme="minorHAnsi" w:cstheme="minorHAnsi"/>
          <w:iCs/>
          <w:szCs w:val="22"/>
        </w:rPr>
        <w:t>.</w:t>
      </w:r>
      <w:r w:rsidR="002A1D47" w:rsidRPr="002A1D47">
        <w:rPr>
          <w:rFonts w:asciiTheme="minorHAnsi" w:eastAsiaTheme="minorHAnsi" w:hAnsiTheme="minorHAnsi" w:cstheme="minorHAnsi"/>
          <w:szCs w:val="22"/>
          <w:lang w:val="en-US"/>
        </w:rPr>
        <w:t xml:space="preserve"> </w:t>
      </w:r>
      <w:r w:rsidR="002A1D47" w:rsidRPr="00A615F3">
        <w:rPr>
          <w:rFonts w:asciiTheme="minorHAnsi" w:eastAsiaTheme="minorHAnsi" w:hAnsiTheme="minorHAnsi" w:cstheme="minorHAnsi"/>
          <w:szCs w:val="22"/>
          <w:lang w:val="en-US"/>
        </w:rPr>
        <w:t>Articulate and confident oral communication and ability to engage and interact at various levels</w:t>
      </w:r>
      <w:r w:rsidR="002A1D47" w:rsidRPr="00A615F3">
        <w:rPr>
          <w:rFonts w:asciiTheme="minorHAnsi" w:eastAsiaTheme="minorHAnsi" w:hAnsiTheme="minorHAnsi" w:cstheme="minorHAnsi"/>
          <w:szCs w:val="22"/>
        </w:rPr>
        <w:t>.</w:t>
      </w:r>
    </w:p>
    <w:p w14:paraId="75B5084F" w14:textId="77777777" w:rsidR="002510EE" w:rsidRPr="00A615F3" w:rsidRDefault="002510EE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iCs/>
          <w:szCs w:val="22"/>
        </w:rPr>
      </w:pPr>
      <w:r w:rsidRPr="00A615F3">
        <w:rPr>
          <w:rFonts w:asciiTheme="minorHAnsi" w:eastAsiaTheme="minorHAnsi" w:hAnsiTheme="minorHAnsi" w:cstheme="minorHAnsi"/>
          <w:iCs/>
          <w:szCs w:val="22"/>
        </w:rPr>
        <w:t>Ability to work under pressure and stressful situations.</w:t>
      </w:r>
    </w:p>
    <w:p w14:paraId="3D0CAABF" w14:textId="77777777" w:rsidR="002510EE" w:rsidRPr="00A615F3" w:rsidRDefault="002510EE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iCs/>
          <w:szCs w:val="22"/>
        </w:rPr>
      </w:pPr>
      <w:r w:rsidRPr="00A615F3">
        <w:rPr>
          <w:rFonts w:asciiTheme="minorHAnsi" w:eastAsiaTheme="minorHAnsi" w:hAnsiTheme="minorHAnsi" w:cstheme="minorHAnsi"/>
          <w:iCs/>
          <w:szCs w:val="22"/>
        </w:rPr>
        <w:t xml:space="preserve">Strong analytical, writing, reporting and </w:t>
      </w:r>
      <w:r w:rsidRPr="00A615F3">
        <w:rPr>
          <w:rFonts w:asciiTheme="minorHAnsi" w:eastAsiaTheme="minorHAnsi" w:hAnsiTheme="minorHAnsi" w:cstheme="minorHAnsi"/>
          <w:szCs w:val="22"/>
        </w:rPr>
        <w:t xml:space="preserve">presenting </w:t>
      </w:r>
      <w:r w:rsidRPr="00A615F3">
        <w:rPr>
          <w:rFonts w:asciiTheme="minorHAnsi" w:eastAsiaTheme="minorHAnsi" w:hAnsiTheme="minorHAnsi" w:cstheme="minorHAnsi"/>
          <w:iCs/>
          <w:szCs w:val="22"/>
        </w:rPr>
        <w:t>abilities.</w:t>
      </w:r>
    </w:p>
    <w:p w14:paraId="0E52FB5A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b/>
          <w:szCs w:val="22"/>
        </w:rPr>
      </w:pPr>
    </w:p>
    <w:p w14:paraId="20816C70" w14:textId="77777777" w:rsidR="002510EE" w:rsidRPr="00A615F3" w:rsidRDefault="002510EE" w:rsidP="003560F4">
      <w:pPr>
        <w:numPr>
          <w:ilvl w:val="0"/>
          <w:numId w:val="14"/>
        </w:numPr>
        <w:spacing w:after="0"/>
        <w:rPr>
          <w:rFonts w:asciiTheme="minorHAnsi" w:eastAsiaTheme="minorHAnsi" w:hAnsiTheme="minorHAnsi" w:cstheme="minorHAnsi"/>
          <w:b/>
          <w:szCs w:val="22"/>
        </w:rPr>
      </w:pPr>
      <w:r w:rsidRPr="00A615F3">
        <w:rPr>
          <w:rFonts w:asciiTheme="minorHAnsi" w:eastAsiaTheme="minorHAnsi" w:hAnsiTheme="minorHAnsi" w:cstheme="minorHAnsi"/>
          <w:b/>
          <w:szCs w:val="22"/>
        </w:rPr>
        <w:t xml:space="preserve">Qualifications </w:t>
      </w:r>
    </w:p>
    <w:p w14:paraId="2029B5C5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b/>
          <w:szCs w:val="22"/>
        </w:rPr>
      </w:pPr>
    </w:p>
    <w:p w14:paraId="7B2EF911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b/>
          <w:i/>
          <w:szCs w:val="22"/>
        </w:rPr>
      </w:pPr>
      <w:r w:rsidRPr="00A615F3">
        <w:rPr>
          <w:rFonts w:asciiTheme="minorHAnsi" w:eastAsiaTheme="minorHAnsi" w:hAnsiTheme="minorHAnsi" w:cstheme="minorHAnsi"/>
          <w:b/>
          <w:i/>
          <w:szCs w:val="22"/>
        </w:rPr>
        <w:t xml:space="preserve">Academic Qualifications/Education required </w:t>
      </w:r>
    </w:p>
    <w:p w14:paraId="5415EB59" w14:textId="47EE1AEF" w:rsidR="002510EE" w:rsidRPr="00A615F3" w:rsidRDefault="002510EE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eastAsiaTheme="minorHAnsi" w:hAnsiTheme="minorHAnsi" w:cstheme="minorHAnsi"/>
          <w:szCs w:val="22"/>
        </w:rPr>
        <w:t xml:space="preserve">University </w:t>
      </w:r>
      <w:r w:rsidR="002A1D47">
        <w:rPr>
          <w:rFonts w:asciiTheme="minorHAnsi" w:eastAsiaTheme="minorHAnsi" w:hAnsiTheme="minorHAnsi" w:cstheme="minorHAnsi"/>
          <w:szCs w:val="22"/>
        </w:rPr>
        <w:t xml:space="preserve">decree on </w:t>
      </w:r>
      <w:r w:rsidR="00D36B7B">
        <w:rPr>
          <w:rFonts w:asciiTheme="minorHAnsi" w:eastAsiaTheme="minorHAnsi" w:hAnsiTheme="minorHAnsi" w:cstheme="minorHAnsi"/>
          <w:szCs w:val="22"/>
        </w:rPr>
        <w:t xml:space="preserve">communications, media, </w:t>
      </w:r>
      <w:r w:rsidR="00823FC2" w:rsidRPr="00A615F3">
        <w:rPr>
          <w:rFonts w:asciiTheme="minorHAnsi" w:hAnsiTheme="minorHAnsi" w:cstheme="minorHAnsi"/>
          <w:szCs w:val="22"/>
          <w:lang w:val="en-US" w:eastAsia="el-GR"/>
        </w:rPr>
        <w:t>journalism, or other relevant field. An additional qualification in the field of water resources management, sustainable development, environment, political science, social science and</w:t>
      </w:r>
      <w:r w:rsidR="002A1D47">
        <w:rPr>
          <w:rFonts w:asciiTheme="minorHAnsi" w:hAnsiTheme="minorHAnsi" w:cstheme="minorHAnsi"/>
          <w:szCs w:val="22"/>
          <w:lang w:val="en-US" w:eastAsia="el-GR"/>
        </w:rPr>
        <w:t>/or</w:t>
      </w:r>
      <w:r w:rsidR="00823FC2" w:rsidRPr="00A615F3">
        <w:rPr>
          <w:rFonts w:asciiTheme="minorHAnsi" w:hAnsiTheme="minorHAnsi" w:cstheme="minorHAnsi"/>
          <w:szCs w:val="22"/>
          <w:lang w:val="en-US" w:eastAsia="el-GR"/>
        </w:rPr>
        <w:t xml:space="preserve"> international affairs, would be an advantage.</w:t>
      </w:r>
    </w:p>
    <w:p w14:paraId="67F29E01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szCs w:val="22"/>
        </w:rPr>
      </w:pPr>
    </w:p>
    <w:p w14:paraId="50DC78D4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b/>
          <w:i/>
          <w:szCs w:val="22"/>
        </w:rPr>
      </w:pPr>
      <w:r w:rsidRPr="00A615F3">
        <w:rPr>
          <w:rFonts w:asciiTheme="minorHAnsi" w:eastAsiaTheme="minorHAnsi" w:hAnsiTheme="minorHAnsi" w:cstheme="minorHAnsi"/>
          <w:b/>
          <w:i/>
          <w:szCs w:val="22"/>
        </w:rPr>
        <w:t>Experience</w:t>
      </w:r>
    </w:p>
    <w:p w14:paraId="35145008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i/>
          <w:szCs w:val="22"/>
          <w:u w:val="single"/>
        </w:rPr>
      </w:pPr>
    </w:p>
    <w:p w14:paraId="674F15C6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i/>
          <w:szCs w:val="22"/>
          <w:u w:val="single"/>
        </w:rPr>
      </w:pPr>
      <w:r w:rsidRPr="00A615F3">
        <w:rPr>
          <w:rFonts w:asciiTheme="minorHAnsi" w:eastAsiaTheme="minorHAnsi" w:hAnsiTheme="minorHAnsi" w:cstheme="minorHAnsi"/>
          <w:i/>
          <w:szCs w:val="22"/>
          <w:u w:val="single"/>
        </w:rPr>
        <w:t xml:space="preserve">Required </w:t>
      </w:r>
    </w:p>
    <w:p w14:paraId="0B674156" w14:textId="5BD776E0" w:rsidR="005B27A1" w:rsidRPr="00A615F3" w:rsidRDefault="005B27A1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eastAsiaTheme="minorHAnsi" w:hAnsiTheme="minorHAnsi" w:cstheme="minorHAnsi"/>
          <w:szCs w:val="22"/>
        </w:rPr>
        <w:t xml:space="preserve">As least </w:t>
      </w:r>
      <w:r w:rsidR="00823FC2" w:rsidRPr="00A615F3">
        <w:rPr>
          <w:rFonts w:asciiTheme="minorHAnsi" w:eastAsiaTheme="minorHAnsi" w:hAnsiTheme="minorHAnsi" w:cstheme="minorHAnsi"/>
          <w:szCs w:val="22"/>
        </w:rPr>
        <w:t>7</w:t>
      </w:r>
      <w:r w:rsidRPr="00A615F3">
        <w:rPr>
          <w:rFonts w:asciiTheme="minorHAnsi" w:eastAsiaTheme="minorHAnsi" w:hAnsiTheme="minorHAnsi" w:cstheme="minorHAnsi"/>
          <w:szCs w:val="22"/>
        </w:rPr>
        <w:t xml:space="preserve"> years of professional experience</w:t>
      </w:r>
      <w:r w:rsidR="00823FC2" w:rsidRPr="00A615F3">
        <w:rPr>
          <w:rFonts w:asciiTheme="minorHAnsi" w:hAnsiTheme="minorHAnsi" w:cstheme="minorHAnsi"/>
          <w:szCs w:val="22"/>
          <w:lang w:val="en-US" w:eastAsia="el-GR"/>
        </w:rPr>
        <w:t xml:space="preserve"> </w:t>
      </w:r>
      <w:r w:rsidR="00823FC2" w:rsidRPr="00A615F3">
        <w:rPr>
          <w:rFonts w:asciiTheme="minorHAnsi" w:eastAsiaTheme="minorHAnsi" w:hAnsiTheme="minorHAnsi" w:cstheme="minorHAnsi"/>
          <w:szCs w:val="22"/>
          <w:lang w:val="en-US"/>
        </w:rPr>
        <w:t>on communications related to any of the following: water resources management, sustainable development, development cooperation, environment, international affairs, or related fields</w:t>
      </w:r>
      <w:r w:rsidRPr="00A615F3">
        <w:rPr>
          <w:rFonts w:asciiTheme="minorHAnsi" w:eastAsiaTheme="minorHAnsi" w:hAnsiTheme="minorHAnsi" w:cstheme="minorHAnsi"/>
          <w:szCs w:val="22"/>
        </w:rPr>
        <w:t xml:space="preserve">. </w:t>
      </w:r>
    </w:p>
    <w:p w14:paraId="1A4B8983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i/>
          <w:szCs w:val="22"/>
          <w:u w:val="single"/>
        </w:rPr>
      </w:pPr>
    </w:p>
    <w:p w14:paraId="1BE1E07A" w14:textId="5AEEE81D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i/>
          <w:szCs w:val="22"/>
          <w:u w:val="single"/>
        </w:rPr>
      </w:pPr>
      <w:r w:rsidRPr="00A615F3">
        <w:rPr>
          <w:rFonts w:asciiTheme="minorHAnsi" w:eastAsiaTheme="minorHAnsi" w:hAnsiTheme="minorHAnsi" w:cstheme="minorHAnsi"/>
          <w:i/>
          <w:szCs w:val="22"/>
          <w:u w:val="single"/>
        </w:rPr>
        <w:t xml:space="preserve">Desired </w:t>
      </w:r>
    </w:p>
    <w:p w14:paraId="462BF2A0" w14:textId="77777777" w:rsidR="003560F4" w:rsidRPr="00A615F3" w:rsidRDefault="003560F4" w:rsidP="003560F4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eastAsiaTheme="minorHAnsi" w:hAnsiTheme="minorHAnsi" w:cstheme="minorHAnsi"/>
          <w:szCs w:val="22"/>
        </w:rPr>
        <w:t>Very good understanding of the socio-economic and political background in South East Europe.</w:t>
      </w:r>
    </w:p>
    <w:p w14:paraId="55F8D947" w14:textId="0C15C6E9" w:rsidR="006D5231" w:rsidRPr="00A615F3" w:rsidRDefault="006D5231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eastAsiaTheme="minorHAnsi" w:hAnsiTheme="minorHAnsi" w:cstheme="minorHAnsi"/>
          <w:szCs w:val="22"/>
        </w:rPr>
        <w:t>Working experience in</w:t>
      </w:r>
      <w:r w:rsidR="005B27A1" w:rsidRPr="00A615F3">
        <w:rPr>
          <w:rFonts w:asciiTheme="minorHAnsi" w:eastAsiaTheme="minorHAnsi" w:hAnsiTheme="minorHAnsi" w:cstheme="minorHAnsi"/>
          <w:szCs w:val="22"/>
        </w:rPr>
        <w:t xml:space="preserve"> the field of </w:t>
      </w:r>
      <w:r w:rsidR="00D36B7B">
        <w:rPr>
          <w:rFonts w:asciiTheme="minorHAnsi" w:eastAsiaTheme="minorHAnsi" w:hAnsiTheme="minorHAnsi" w:cstheme="minorHAnsi"/>
          <w:szCs w:val="22"/>
        </w:rPr>
        <w:t xml:space="preserve">the </w:t>
      </w:r>
      <w:r w:rsidR="005B27A1" w:rsidRPr="00A615F3">
        <w:rPr>
          <w:rFonts w:asciiTheme="minorHAnsi" w:eastAsiaTheme="minorHAnsi" w:hAnsiTheme="minorHAnsi" w:cstheme="minorHAnsi"/>
          <w:szCs w:val="22"/>
        </w:rPr>
        <w:t xml:space="preserve">Nexus approach </w:t>
      </w:r>
      <w:r w:rsidR="006570C9" w:rsidRPr="00A615F3">
        <w:rPr>
          <w:rFonts w:asciiTheme="minorHAnsi" w:eastAsiaTheme="minorHAnsi" w:hAnsiTheme="minorHAnsi" w:cstheme="minorHAnsi"/>
          <w:szCs w:val="22"/>
        </w:rPr>
        <w:t>or</w:t>
      </w:r>
      <w:r w:rsidR="005B27A1" w:rsidRPr="00A615F3">
        <w:rPr>
          <w:rFonts w:asciiTheme="minorHAnsi" w:eastAsiaTheme="minorHAnsi" w:hAnsiTheme="minorHAnsi" w:cstheme="minorHAnsi"/>
          <w:szCs w:val="22"/>
        </w:rPr>
        <w:t xml:space="preserve"> </w:t>
      </w:r>
      <w:r w:rsidRPr="00A615F3">
        <w:rPr>
          <w:rFonts w:asciiTheme="minorHAnsi" w:eastAsiaTheme="minorHAnsi" w:hAnsiTheme="minorHAnsi" w:cstheme="minorHAnsi"/>
          <w:szCs w:val="22"/>
        </w:rPr>
        <w:t xml:space="preserve">on integrated planning of water with other sectors including energy, food or environment. </w:t>
      </w:r>
    </w:p>
    <w:p w14:paraId="24C53E7D" w14:textId="5715820F" w:rsidR="002A1D47" w:rsidRPr="002A1D47" w:rsidRDefault="00D01110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eastAsiaTheme="minorHAnsi" w:hAnsiTheme="minorHAnsi" w:cstheme="minorHAnsi"/>
          <w:szCs w:val="22"/>
        </w:rPr>
        <w:t>Knowledge of the Regional Cooperation Council institutional setting and operations including in relation to the SEE2020 strategy.</w:t>
      </w:r>
    </w:p>
    <w:p w14:paraId="0D6607E2" w14:textId="60FC9D5C" w:rsidR="00A615F3" w:rsidRPr="00A615F3" w:rsidRDefault="002510EE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eastAsiaTheme="minorHAnsi" w:hAnsiTheme="minorHAnsi" w:cstheme="minorHAnsi"/>
          <w:szCs w:val="22"/>
        </w:rPr>
        <w:t>Working experience with the national institutions and stakeholders</w:t>
      </w:r>
      <w:r w:rsidR="003560F4">
        <w:rPr>
          <w:rFonts w:asciiTheme="minorHAnsi" w:eastAsiaTheme="minorHAnsi" w:hAnsiTheme="minorHAnsi" w:cstheme="minorHAnsi"/>
          <w:szCs w:val="22"/>
        </w:rPr>
        <w:t xml:space="preserve"> </w:t>
      </w:r>
      <w:r w:rsidR="003560F4" w:rsidRPr="00A615F3">
        <w:rPr>
          <w:rFonts w:asciiTheme="minorHAnsi" w:eastAsiaTheme="minorHAnsi" w:hAnsiTheme="minorHAnsi" w:cstheme="minorHAnsi"/>
          <w:szCs w:val="22"/>
        </w:rPr>
        <w:t>in South</w:t>
      </w:r>
      <w:r w:rsidR="00490C47">
        <w:rPr>
          <w:rFonts w:asciiTheme="minorHAnsi" w:eastAsiaTheme="minorHAnsi" w:hAnsiTheme="minorHAnsi" w:cstheme="minorHAnsi"/>
          <w:szCs w:val="22"/>
        </w:rPr>
        <w:t>eastern</w:t>
      </w:r>
      <w:r w:rsidR="003560F4" w:rsidRPr="00A615F3">
        <w:rPr>
          <w:rFonts w:asciiTheme="minorHAnsi" w:eastAsiaTheme="minorHAnsi" w:hAnsiTheme="minorHAnsi" w:cstheme="minorHAnsi"/>
          <w:szCs w:val="22"/>
        </w:rPr>
        <w:t xml:space="preserve"> Europe</w:t>
      </w:r>
      <w:r w:rsidRPr="00A615F3">
        <w:rPr>
          <w:rFonts w:asciiTheme="minorHAnsi" w:eastAsiaTheme="minorHAnsi" w:hAnsiTheme="minorHAnsi" w:cstheme="minorHAnsi"/>
          <w:szCs w:val="22"/>
        </w:rPr>
        <w:t>.</w:t>
      </w:r>
      <w:r w:rsidR="00A615F3" w:rsidRPr="00A615F3">
        <w:rPr>
          <w:rFonts w:asciiTheme="minorHAnsi" w:hAnsiTheme="minorHAnsi" w:cstheme="minorHAnsi"/>
          <w:szCs w:val="22"/>
          <w:lang w:val="en-US" w:eastAsia="el-GR"/>
        </w:rPr>
        <w:t xml:space="preserve"> </w:t>
      </w:r>
    </w:p>
    <w:p w14:paraId="7266F86D" w14:textId="6BC77D3A" w:rsidR="002510EE" w:rsidRPr="00A615F3" w:rsidRDefault="00A615F3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hAnsiTheme="minorHAnsi" w:cstheme="minorHAnsi"/>
          <w:szCs w:val="22"/>
          <w:lang w:val="en-US" w:eastAsia="el-GR"/>
        </w:rPr>
        <w:t>Experience in editing and in the production process.</w:t>
      </w:r>
    </w:p>
    <w:p w14:paraId="5F1C0092" w14:textId="6A3B3940" w:rsidR="00A615F3" w:rsidRPr="00A615F3" w:rsidRDefault="00A615F3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hAnsiTheme="minorHAnsi" w:cstheme="minorHAnsi"/>
          <w:szCs w:val="22"/>
          <w:lang w:val="en-US" w:eastAsia="el-GR"/>
        </w:rPr>
        <w:t>Experience in working across a range of media platforms.</w:t>
      </w:r>
    </w:p>
    <w:p w14:paraId="7D1031ED" w14:textId="7E626A66" w:rsidR="00A615F3" w:rsidRPr="00A615F3" w:rsidRDefault="003560F4" w:rsidP="00E11E06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  <w:lang w:val="en-US" w:eastAsia="el-GR"/>
        </w:rPr>
      </w:pPr>
      <w:r>
        <w:rPr>
          <w:rFonts w:asciiTheme="minorHAnsi" w:hAnsiTheme="minorHAnsi" w:cstheme="minorHAnsi"/>
          <w:szCs w:val="22"/>
          <w:lang w:val="en-US" w:eastAsia="el-GR"/>
        </w:rPr>
        <w:t>P</w:t>
      </w:r>
      <w:r w:rsidR="00A615F3" w:rsidRPr="00A615F3">
        <w:rPr>
          <w:rFonts w:asciiTheme="minorHAnsi" w:hAnsiTheme="minorHAnsi" w:cstheme="minorHAnsi"/>
          <w:szCs w:val="22"/>
          <w:lang w:val="en-US" w:eastAsia="el-GR"/>
        </w:rPr>
        <w:t>roficient use of photo editing software would be an advantage.</w:t>
      </w:r>
    </w:p>
    <w:p w14:paraId="73555CB7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i/>
          <w:szCs w:val="22"/>
        </w:rPr>
      </w:pPr>
    </w:p>
    <w:p w14:paraId="2CD2C0B5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b/>
          <w:i/>
          <w:szCs w:val="22"/>
        </w:rPr>
      </w:pPr>
      <w:r w:rsidRPr="00A615F3">
        <w:rPr>
          <w:rFonts w:asciiTheme="minorHAnsi" w:eastAsiaTheme="minorHAnsi" w:hAnsiTheme="minorHAnsi" w:cstheme="minorHAnsi"/>
          <w:b/>
          <w:i/>
          <w:szCs w:val="22"/>
        </w:rPr>
        <w:t>Language skills required</w:t>
      </w:r>
    </w:p>
    <w:p w14:paraId="2C37ACB5" w14:textId="6C389A15" w:rsidR="002510EE" w:rsidRPr="00A615F3" w:rsidRDefault="002510EE" w:rsidP="00E11E06">
      <w:pPr>
        <w:numPr>
          <w:ilvl w:val="0"/>
          <w:numId w:val="16"/>
        </w:numPr>
        <w:spacing w:after="0"/>
        <w:rPr>
          <w:rFonts w:asciiTheme="minorHAnsi" w:eastAsiaTheme="minorHAnsi" w:hAnsiTheme="minorHAnsi" w:cstheme="minorHAnsi"/>
          <w:szCs w:val="22"/>
        </w:rPr>
      </w:pPr>
      <w:r w:rsidRPr="00A615F3">
        <w:rPr>
          <w:rFonts w:asciiTheme="minorHAnsi" w:eastAsiaTheme="minorHAnsi" w:hAnsiTheme="minorHAnsi" w:cstheme="minorHAnsi"/>
          <w:bCs/>
          <w:szCs w:val="22"/>
        </w:rPr>
        <w:t xml:space="preserve">English is the working language for this </w:t>
      </w:r>
      <w:r w:rsidR="002A1D47">
        <w:rPr>
          <w:rFonts w:asciiTheme="minorHAnsi" w:eastAsiaTheme="minorHAnsi" w:hAnsiTheme="minorHAnsi" w:cstheme="minorHAnsi"/>
          <w:bCs/>
          <w:szCs w:val="22"/>
        </w:rPr>
        <w:t>position</w:t>
      </w:r>
      <w:r w:rsidRPr="00A615F3">
        <w:rPr>
          <w:rFonts w:asciiTheme="minorHAnsi" w:eastAsiaTheme="minorHAnsi" w:hAnsiTheme="minorHAnsi" w:cstheme="minorHAnsi"/>
          <w:bCs/>
          <w:szCs w:val="22"/>
        </w:rPr>
        <w:t xml:space="preserve">, therefore excellent </w:t>
      </w:r>
      <w:r w:rsidRPr="00A615F3">
        <w:rPr>
          <w:rFonts w:asciiTheme="minorHAnsi" w:eastAsiaTheme="minorHAnsi" w:hAnsiTheme="minorHAnsi" w:cstheme="minorHAnsi"/>
          <w:szCs w:val="22"/>
        </w:rPr>
        <w:t xml:space="preserve">oral and written communication skills in English are required. </w:t>
      </w:r>
      <w:r w:rsidR="00A615F3" w:rsidRPr="00A615F3">
        <w:rPr>
          <w:rFonts w:asciiTheme="minorHAnsi" w:eastAsiaTheme="minorHAnsi" w:hAnsiTheme="minorHAnsi" w:cstheme="minorHAnsi"/>
          <w:szCs w:val="22"/>
        </w:rPr>
        <w:t xml:space="preserve">The same skills in </w:t>
      </w:r>
      <w:r w:rsidRPr="00A615F3">
        <w:rPr>
          <w:rFonts w:asciiTheme="minorHAnsi" w:eastAsiaTheme="minorHAnsi" w:hAnsiTheme="minorHAnsi" w:cstheme="minorHAnsi"/>
          <w:szCs w:val="22"/>
        </w:rPr>
        <w:t xml:space="preserve">one of the languages of the countries </w:t>
      </w:r>
      <w:r w:rsidR="00A615F3" w:rsidRPr="00A615F3">
        <w:rPr>
          <w:rFonts w:asciiTheme="minorHAnsi" w:eastAsiaTheme="minorHAnsi" w:hAnsiTheme="minorHAnsi" w:cstheme="minorHAnsi"/>
          <w:szCs w:val="22"/>
        </w:rPr>
        <w:t xml:space="preserve">in of Western Balkans </w:t>
      </w:r>
      <w:r w:rsidRPr="00A615F3">
        <w:rPr>
          <w:rFonts w:asciiTheme="minorHAnsi" w:eastAsiaTheme="minorHAnsi" w:hAnsiTheme="minorHAnsi" w:cstheme="minorHAnsi"/>
          <w:szCs w:val="22"/>
        </w:rPr>
        <w:t>is considered an asset.</w:t>
      </w:r>
      <w:r w:rsidR="00A615F3" w:rsidRPr="00A615F3">
        <w:rPr>
          <w:rFonts w:asciiTheme="minorHAnsi" w:eastAsiaTheme="minorHAnsi" w:hAnsiTheme="minorHAnsi" w:cstheme="minorHAnsi"/>
          <w:szCs w:val="22"/>
        </w:rPr>
        <w:t xml:space="preserve"> Knowledge of French would be an advantage.</w:t>
      </w:r>
    </w:p>
    <w:p w14:paraId="6EE96422" w14:textId="77777777" w:rsidR="002510EE" w:rsidRPr="00A615F3" w:rsidRDefault="002510EE" w:rsidP="00E11E06">
      <w:pPr>
        <w:spacing w:after="0"/>
        <w:rPr>
          <w:rFonts w:asciiTheme="minorHAnsi" w:eastAsiaTheme="minorHAnsi" w:hAnsiTheme="minorHAnsi" w:cstheme="minorHAnsi"/>
          <w:szCs w:val="22"/>
        </w:rPr>
      </w:pPr>
    </w:p>
    <w:p w14:paraId="2D1D19D2" w14:textId="77777777" w:rsidR="002510EE" w:rsidRPr="00A615F3" w:rsidRDefault="002510EE" w:rsidP="00C92A32">
      <w:pPr>
        <w:spacing w:after="0"/>
        <w:rPr>
          <w:rFonts w:asciiTheme="minorHAnsi" w:eastAsiaTheme="minorHAnsi" w:hAnsiTheme="minorHAnsi" w:cstheme="minorHAnsi"/>
          <w:szCs w:val="22"/>
        </w:rPr>
      </w:pPr>
    </w:p>
    <w:sectPr w:rsidR="002510EE" w:rsidRPr="00A615F3" w:rsidSect="006A00E9">
      <w:headerReference w:type="default" r:id="rId11"/>
      <w:pgSz w:w="11906" w:h="16838"/>
      <w:pgMar w:top="156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C02D9" w14:textId="77777777" w:rsidR="00883720" w:rsidRDefault="00883720" w:rsidP="007B0B23">
      <w:pPr>
        <w:spacing w:after="0"/>
      </w:pPr>
      <w:r>
        <w:separator/>
      </w:r>
    </w:p>
  </w:endnote>
  <w:endnote w:type="continuationSeparator" w:id="0">
    <w:p w14:paraId="30085783" w14:textId="77777777" w:rsidR="00883720" w:rsidRDefault="00883720" w:rsidP="007B0B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FEFA5" w14:textId="77777777" w:rsidR="00883720" w:rsidRDefault="00883720" w:rsidP="007B0B23">
      <w:pPr>
        <w:spacing w:after="0"/>
      </w:pPr>
      <w:r>
        <w:separator/>
      </w:r>
    </w:p>
  </w:footnote>
  <w:footnote w:type="continuationSeparator" w:id="0">
    <w:p w14:paraId="3B7CFD93" w14:textId="77777777" w:rsidR="00883720" w:rsidRDefault="00883720" w:rsidP="007B0B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28BC" w14:textId="573C94ED" w:rsidR="006A00E9" w:rsidRDefault="00605371">
    <w:pPr>
      <w:pStyle w:val="Header"/>
    </w:pPr>
    <w:r w:rsidRPr="00605371">
      <w:rPr>
        <w:noProof/>
        <w:lang w:val="el-GR" w:eastAsia="el-GR"/>
      </w:rPr>
      <w:drawing>
        <wp:anchor distT="0" distB="0" distL="114300" distR="114300" simplePos="0" relativeHeight="251658240" behindDoc="0" locked="0" layoutInCell="1" allowOverlap="1" wp14:anchorId="4A2A1CB1" wp14:editId="5B140391">
          <wp:simplePos x="0" y="0"/>
          <wp:positionH relativeFrom="column">
            <wp:posOffset>3971499</wp:posOffset>
          </wp:positionH>
          <wp:positionV relativeFrom="paragraph">
            <wp:posOffset>-278765</wp:posOffset>
          </wp:positionV>
          <wp:extent cx="1767205" cy="421640"/>
          <wp:effectExtent l="0" t="0" r="4445" b="0"/>
          <wp:wrapSquare wrapText="bothSides"/>
          <wp:docPr id="1" name="Picture 1" descr="G:\Documents\GWP-MED\LOGOS_GWPMED and OTHERS\GWPMED_LOGOS\GWP-Med latest\GWP Medit_LAT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Documents\GWP-MED\LOGOS_GWPMED and OTHERS\GWPMED_LOGOS\GWP-Med latest\GWP Medit_LATE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205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684C"/>
    <w:multiLevelType w:val="hybridMultilevel"/>
    <w:tmpl w:val="B9580D1C"/>
    <w:lvl w:ilvl="0" w:tplc="132E3FA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314F3F"/>
    <w:multiLevelType w:val="hybridMultilevel"/>
    <w:tmpl w:val="89202F2E"/>
    <w:lvl w:ilvl="0" w:tplc="0978A06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122D4"/>
    <w:multiLevelType w:val="hybridMultilevel"/>
    <w:tmpl w:val="8B84E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C628E"/>
    <w:multiLevelType w:val="multilevel"/>
    <w:tmpl w:val="3A681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4E04C3"/>
    <w:multiLevelType w:val="hybridMultilevel"/>
    <w:tmpl w:val="D4F8E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C3A9E"/>
    <w:multiLevelType w:val="hybridMultilevel"/>
    <w:tmpl w:val="09962D20"/>
    <w:lvl w:ilvl="0" w:tplc="8B0022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0188F"/>
    <w:multiLevelType w:val="hybridMultilevel"/>
    <w:tmpl w:val="D032C7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D468B"/>
    <w:multiLevelType w:val="hybridMultilevel"/>
    <w:tmpl w:val="5798F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B8DE7A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CA24AA"/>
    <w:multiLevelType w:val="hybridMultilevel"/>
    <w:tmpl w:val="E358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63127"/>
    <w:multiLevelType w:val="hybridMultilevel"/>
    <w:tmpl w:val="C81692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7405C"/>
    <w:multiLevelType w:val="hybridMultilevel"/>
    <w:tmpl w:val="B4D010C0"/>
    <w:lvl w:ilvl="0" w:tplc="AE6E47C8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pacing w:val="2"/>
        <w:kern w:val="0"/>
        <w:position w:val="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D6CCD"/>
    <w:multiLevelType w:val="hybridMultilevel"/>
    <w:tmpl w:val="4E268D20"/>
    <w:lvl w:ilvl="0" w:tplc="5692700E">
      <w:start w:val="1"/>
      <w:numFmt w:val="upperLetter"/>
      <w:lvlText w:val="%1)"/>
      <w:lvlJc w:val="left"/>
      <w:pPr>
        <w:ind w:left="3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23" w:hanging="360"/>
      </w:pPr>
    </w:lvl>
    <w:lvl w:ilvl="2" w:tplc="0408001B" w:tentative="1">
      <w:start w:val="1"/>
      <w:numFmt w:val="lowerRoman"/>
      <w:lvlText w:val="%3."/>
      <w:lvlJc w:val="right"/>
      <w:pPr>
        <w:ind w:left="1743" w:hanging="180"/>
      </w:pPr>
    </w:lvl>
    <w:lvl w:ilvl="3" w:tplc="0408000F" w:tentative="1">
      <w:start w:val="1"/>
      <w:numFmt w:val="decimal"/>
      <w:lvlText w:val="%4."/>
      <w:lvlJc w:val="left"/>
      <w:pPr>
        <w:ind w:left="2463" w:hanging="360"/>
      </w:pPr>
    </w:lvl>
    <w:lvl w:ilvl="4" w:tplc="04080019" w:tentative="1">
      <w:start w:val="1"/>
      <w:numFmt w:val="lowerLetter"/>
      <w:lvlText w:val="%5."/>
      <w:lvlJc w:val="left"/>
      <w:pPr>
        <w:ind w:left="3183" w:hanging="360"/>
      </w:pPr>
    </w:lvl>
    <w:lvl w:ilvl="5" w:tplc="0408001B" w:tentative="1">
      <w:start w:val="1"/>
      <w:numFmt w:val="lowerRoman"/>
      <w:lvlText w:val="%6."/>
      <w:lvlJc w:val="right"/>
      <w:pPr>
        <w:ind w:left="3903" w:hanging="180"/>
      </w:pPr>
    </w:lvl>
    <w:lvl w:ilvl="6" w:tplc="0408000F" w:tentative="1">
      <w:start w:val="1"/>
      <w:numFmt w:val="decimal"/>
      <w:lvlText w:val="%7."/>
      <w:lvlJc w:val="left"/>
      <w:pPr>
        <w:ind w:left="4623" w:hanging="360"/>
      </w:pPr>
    </w:lvl>
    <w:lvl w:ilvl="7" w:tplc="04080019" w:tentative="1">
      <w:start w:val="1"/>
      <w:numFmt w:val="lowerLetter"/>
      <w:lvlText w:val="%8."/>
      <w:lvlJc w:val="left"/>
      <w:pPr>
        <w:ind w:left="5343" w:hanging="360"/>
      </w:pPr>
    </w:lvl>
    <w:lvl w:ilvl="8" w:tplc="040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2" w15:restartNumberingAfterBreak="0">
    <w:nsid w:val="40E97DCF"/>
    <w:multiLevelType w:val="hybridMultilevel"/>
    <w:tmpl w:val="9B0E04E6"/>
    <w:lvl w:ilvl="0" w:tplc="2A4CF916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1418A"/>
    <w:multiLevelType w:val="hybridMultilevel"/>
    <w:tmpl w:val="7CC2B8D6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51BC2"/>
    <w:multiLevelType w:val="hybridMultilevel"/>
    <w:tmpl w:val="294A6D44"/>
    <w:lvl w:ilvl="0" w:tplc="AE6E47C8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pacing w:val="2"/>
        <w:kern w:val="0"/>
        <w:position w:val="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C45A8"/>
    <w:multiLevelType w:val="hybridMultilevel"/>
    <w:tmpl w:val="8DF0AE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E5E48"/>
    <w:multiLevelType w:val="hybridMultilevel"/>
    <w:tmpl w:val="2B1C5FA4"/>
    <w:lvl w:ilvl="0" w:tplc="132E3FA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B0062"/>
    <w:multiLevelType w:val="hybridMultilevel"/>
    <w:tmpl w:val="F226461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C3571D"/>
    <w:multiLevelType w:val="multilevel"/>
    <w:tmpl w:val="8228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DB3F69"/>
    <w:multiLevelType w:val="hybridMultilevel"/>
    <w:tmpl w:val="2C423ADA"/>
    <w:lvl w:ilvl="0" w:tplc="D96A634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A356D"/>
    <w:multiLevelType w:val="hybridMultilevel"/>
    <w:tmpl w:val="791A43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574CB"/>
    <w:multiLevelType w:val="hybridMultilevel"/>
    <w:tmpl w:val="95707BB8"/>
    <w:lvl w:ilvl="0" w:tplc="E5989A30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CDF7C20"/>
    <w:multiLevelType w:val="hybridMultilevel"/>
    <w:tmpl w:val="CEC6F7CC"/>
    <w:lvl w:ilvl="0" w:tplc="1A4895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374F4"/>
    <w:multiLevelType w:val="hybridMultilevel"/>
    <w:tmpl w:val="5FFCA1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76FC6"/>
    <w:multiLevelType w:val="hybridMultilevel"/>
    <w:tmpl w:val="A0EAA1E6"/>
    <w:lvl w:ilvl="0" w:tplc="D96A634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67FF0"/>
    <w:multiLevelType w:val="hybridMultilevel"/>
    <w:tmpl w:val="AD4A909A"/>
    <w:lvl w:ilvl="0" w:tplc="F45401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6463">
    <w:abstractNumId w:val="11"/>
  </w:num>
  <w:num w:numId="2" w16cid:durableId="1146818038">
    <w:abstractNumId w:val="7"/>
  </w:num>
  <w:num w:numId="3" w16cid:durableId="1895582943">
    <w:abstractNumId w:val="4"/>
  </w:num>
  <w:num w:numId="4" w16cid:durableId="2001763575">
    <w:abstractNumId w:val="19"/>
  </w:num>
  <w:num w:numId="5" w16cid:durableId="936670196">
    <w:abstractNumId w:val="24"/>
  </w:num>
  <w:num w:numId="6" w16cid:durableId="509150709">
    <w:abstractNumId w:val="9"/>
  </w:num>
  <w:num w:numId="7" w16cid:durableId="727385815">
    <w:abstractNumId w:val="12"/>
  </w:num>
  <w:num w:numId="8" w16cid:durableId="2086565827">
    <w:abstractNumId w:val="8"/>
  </w:num>
  <w:num w:numId="9" w16cid:durableId="1733504925">
    <w:abstractNumId w:val="2"/>
  </w:num>
  <w:num w:numId="10" w16cid:durableId="392971622">
    <w:abstractNumId w:val="20"/>
  </w:num>
  <w:num w:numId="11" w16cid:durableId="295986185">
    <w:abstractNumId w:val="14"/>
  </w:num>
  <w:num w:numId="12" w16cid:durableId="1916354530">
    <w:abstractNumId w:val="1"/>
  </w:num>
  <w:num w:numId="13" w16cid:durableId="1929149545">
    <w:abstractNumId w:val="5"/>
  </w:num>
  <w:num w:numId="14" w16cid:durableId="625544292">
    <w:abstractNumId w:val="6"/>
  </w:num>
  <w:num w:numId="15" w16cid:durableId="1836870400">
    <w:abstractNumId w:val="13"/>
  </w:num>
  <w:num w:numId="16" w16cid:durableId="397746352">
    <w:abstractNumId w:val="10"/>
  </w:num>
  <w:num w:numId="17" w16cid:durableId="991569490">
    <w:abstractNumId w:val="17"/>
  </w:num>
  <w:num w:numId="18" w16cid:durableId="871308261">
    <w:abstractNumId w:val="16"/>
  </w:num>
  <w:num w:numId="19" w16cid:durableId="1022363964">
    <w:abstractNumId w:val="0"/>
  </w:num>
  <w:num w:numId="20" w16cid:durableId="332955523">
    <w:abstractNumId w:val="22"/>
  </w:num>
  <w:num w:numId="21" w16cid:durableId="346252442">
    <w:abstractNumId w:val="23"/>
  </w:num>
  <w:num w:numId="22" w16cid:durableId="1512447858">
    <w:abstractNumId w:val="25"/>
  </w:num>
  <w:num w:numId="23" w16cid:durableId="877397898">
    <w:abstractNumId w:val="15"/>
  </w:num>
  <w:num w:numId="24" w16cid:durableId="1508903065">
    <w:abstractNumId w:val="3"/>
  </w:num>
  <w:num w:numId="25" w16cid:durableId="1179465623">
    <w:abstractNumId w:val="18"/>
  </w:num>
  <w:num w:numId="26" w16cid:durableId="9858194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81C"/>
    <w:rsid w:val="00011F1F"/>
    <w:rsid w:val="0001212A"/>
    <w:rsid w:val="00032603"/>
    <w:rsid w:val="00087DFF"/>
    <w:rsid w:val="000C6ECC"/>
    <w:rsid w:val="000C77DC"/>
    <w:rsid w:val="000C79F2"/>
    <w:rsid w:val="000F1BB0"/>
    <w:rsid w:val="001159DF"/>
    <w:rsid w:val="00115B7D"/>
    <w:rsid w:val="00140548"/>
    <w:rsid w:val="00141510"/>
    <w:rsid w:val="00153212"/>
    <w:rsid w:val="001550A9"/>
    <w:rsid w:val="00155C98"/>
    <w:rsid w:val="001650D8"/>
    <w:rsid w:val="001A10C5"/>
    <w:rsid w:val="001D216D"/>
    <w:rsid w:val="001E4516"/>
    <w:rsid w:val="001F62D3"/>
    <w:rsid w:val="00206383"/>
    <w:rsid w:val="00216C3C"/>
    <w:rsid w:val="0022775C"/>
    <w:rsid w:val="002510EE"/>
    <w:rsid w:val="00253963"/>
    <w:rsid w:val="00254234"/>
    <w:rsid w:val="00264B65"/>
    <w:rsid w:val="002863E7"/>
    <w:rsid w:val="00297009"/>
    <w:rsid w:val="002A1D47"/>
    <w:rsid w:val="002A2995"/>
    <w:rsid w:val="002A7021"/>
    <w:rsid w:val="002C6536"/>
    <w:rsid w:val="002D328C"/>
    <w:rsid w:val="002D751C"/>
    <w:rsid w:val="002F1F08"/>
    <w:rsid w:val="00302DC5"/>
    <w:rsid w:val="003128CD"/>
    <w:rsid w:val="003203A1"/>
    <w:rsid w:val="00340996"/>
    <w:rsid w:val="003560F4"/>
    <w:rsid w:val="0036629D"/>
    <w:rsid w:val="00391397"/>
    <w:rsid w:val="00395D75"/>
    <w:rsid w:val="003A3ABE"/>
    <w:rsid w:val="003C4C9F"/>
    <w:rsid w:val="003E063B"/>
    <w:rsid w:val="00465067"/>
    <w:rsid w:val="00490C47"/>
    <w:rsid w:val="004A3513"/>
    <w:rsid w:val="004B4554"/>
    <w:rsid w:val="004D79FD"/>
    <w:rsid w:val="004F5391"/>
    <w:rsid w:val="005748A1"/>
    <w:rsid w:val="00582C61"/>
    <w:rsid w:val="00584A22"/>
    <w:rsid w:val="0059553B"/>
    <w:rsid w:val="005A033D"/>
    <w:rsid w:val="005A53DD"/>
    <w:rsid w:val="005B27A1"/>
    <w:rsid w:val="005D3222"/>
    <w:rsid w:val="005D3A3C"/>
    <w:rsid w:val="005D5EA8"/>
    <w:rsid w:val="005F722D"/>
    <w:rsid w:val="00605371"/>
    <w:rsid w:val="00625EFD"/>
    <w:rsid w:val="006342C2"/>
    <w:rsid w:val="006402F7"/>
    <w:rsid w:val="00645545"/>
    <w:rsid w:val="006570C9"/>
    <w:rsid w:val="00660CE7"/>
    <w:rsid w:val="00677DCA"/>
    <w:rsid w:val="00680D10"/>
    <w:rsid w:val="006931AE"/>
    <w:rsid w:val="006A00E9"/>
    <w:rsid w:val="006D0893"/>
    <w:rsid w:val="006D5231"/>
    <w:rsid w:val="006D75F1"/>
    <w:rsid w:val="006E0168"/>
    <w:rsid w:val="0070136A"/>
    <w:rsid w:val="007047DB"/>
    <w:rsid w:val="0070580B"/>
    <w:rsid w:val="00713354"/>
    <w:rsid w:val="00715E9A"/>
    <w:rsid w:val="00746705"/>
    <w:rsid w:val="007528BD"/>
    <w:rsid w:val="00775C8D"/>
    <w:rsid w:val="007B0B23"/>
    <w:rsid w:val="007B788C"/>
    <w:rsid w:val="007D310C"/>
    <w:rsid w:val="007D344E"/>
    <w:rsid w:val="007E5924"/>
    <w:rsid w:val="007E7D06"/>
    <w:rsid w:val="00823FC2"/>
    <w:rsid w:val="008722E4"/>
    <w:rsid w:val="00874E39"/>
    <w:rsid w:val="0087757C"/>
    <w:rsid w:val="008833AB"/>
    <w:rsid w:val="00883720"/>
    <w:rsid w:val="008F161B"/>
    <w:rsid w:val="00955545"/>
    <w:rsid w:val="00956C4B"/>
    <w:rsid w:val="009603F1"/>
    <w:rsid w:val="009737C3"/>
    <w:rsid w:val="00974527"/>
    <w:rsid w:val="00990E3A"/>
    <w:rsid w:val="009B0180"/>
    <w:rsid w:val="009B7A16"/>
    <w:rsid w:val="009D1D95"/>
    <w:rsid w:val="009F1516"/>
    <w:rsid w:val="009F2E75"/>
    <w:rsid w:val="009F5907"/>
    <w:rsid w:val="00A128D7"/>
    <w:rsid w:val="00A615F3"/>
    <w:rsid w:val="00AB13A2"/>
    <w:rsid w:val="00AB19BB"/>
    <w:rsid w:val="00AB4E41"/>
    <w:rsid w:val="00AC7421"/>
    <w:rsid w:val="00AE2B64"/>
    <w:rsid w:val="00AF471C"/>
    <w:rsid w:val="00B347ED"/>
    <w:rsid w:val="00B52B08"/>
    <w:rsid w:val="00B57004"/>
    <w:rsid w:val="00B77CA2"/>
    <w:rsid w:val="00B8070C"/>
    <w:rsid w:val="00B82A1D"/>
    <w:rsid w:val="00B8361B"/>
    <w:rsid w:val="00B95A98"/>
    <w:rsid w:val="00BA181C"/>
    <w:rsid w:val="00BB64D6"/>
    <w:rsid w:val="00C03270"/>
    <w:rsid w:val="00C0458C"/>
    <w:rsid w:val="00C355A5"/>
    <w:rsid w:val="00C36D19"/>
    <w:rsid w:val="00C432A7"/>
    <w:rsid w:val="00C53EC5"/>
    <w:rsid w:val="00C54A79"/>
    <w:rsid w:val="00C5740F"/>
    <w:rsid w:val="00C607AF"/>
    <w:rsid w:val="00C61305"/>
    <w:rsid w:val="00C62B75"/>
    <w:rsid w:val="00C862A3"/>
    <w:rsid w:val="00C92A32"/>
    <w:rsid w:val="00C939B2"/>
    <w:rsid w:val="00C979EC"/>
    <w:rsid w:val="00CB5AFF"/>
    <w:rsid w:val="00CD5F2D"/>
    <w:rsid w:val="00CD6BD1"/>
    <w:rsid w:val="00CE0351"/>
    <w:rsid w:val="00CF5C83"/>
    <w:rsid w:val="00D01110"/>
    <w:rsid w:val="00D12ABF"/>
    <w:rsid w:val="00D12DFC"/>
    <w:rsid w:val="00D27EE8"/>
    <w:rsid w:val="00D36B7B"/>
    <w:rsid w:val="00D632BD"/>
    <w:rsid w:val="00DA66DD"/>
    <w:rsid w:val="00DD2C6E"/>
    <w:rsid w:val="00DD65E3"/>
    <w:rsid w:val="00E0461C"/>
    <w:rsid w:val="00E11E06"/>
    <w:rsid w:val="00E11FCF"/>
    <w:rsid w:val="00E23F7D"/>
    <w:rsid w:val="00E47D9B"/>
    <w:rsid w:val="00E52123"/>
    <w:rsid w:val="00E529CE"/>
    <w:rsid w:val="00E60434"/>
    <w:rsid w:val="00E6538D"/>
    <w:rsid w:val="00E82CA0"/>
    <w:rsid w:val="00EA3120"/>
    <w:rsid w:val="00EC78C0"/>
    <w:rsid w:val="00ED0747"/>
    <w:rsid w:val="00F15D88"/>
    <w:rsid w:val="00F3323D"/>
    <w:rsid w:val="00F82B76"/>
    <w:rsid w:val="00F94919"/>
    <w:rsid w:val="00F94FF6"/>
    <w:rsid w:val="00F96682"/>
    <w:rsid w:val="00FC2702"/>
    <w:rsid w:val="00FD0504"/>
    <w:rsid w:val="00FD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1AB7"/>
  <w15:chartTrackingRefBased/>
  <w15:docId w15:val="{32273923-48DB-4436-8F8E-54B4994C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81C"/>
    <w:pPr>
      <w:spacing w:after="6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722D"/>
    <w:pPr>
      <w:keepNext/>
      <w:keepLines/>
      <w:numPr>
        <w:numId w:val="7"/>
      </w:numPr>
      <w:spacing w:before="40" w:after="0"/>
      <w:jc w:val="left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BA181C"/>
    <w:rPr>
      <w:rFonts w:cs="Times New Roman"/>
      <w:b/>
      <w:bCs/>
    </w:r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BA181C"/>
    <w:pPr>
      <w:ind w:left="720"/>
      <w:contextualSpacing/>
    </w:pPr>
  </w:style>
  <w:style w:type="character" w:styleId="Hyperlink">
    <w:name w:val="Hyperlink"/>
    <w:rsid w:val="00BA181C"/>
    <w:rPr>
      <w:color w:val="0000FF"/>
      <w:u w:val="single"/>
    </w:rPr>
  </w:style>
  <w:style w:type="character" w:customStyle="1" w:styleId="pstext1">
    <w:name w:val="pstext1"/>
    <w:basedOn w:val="DefaultParagraphFont"/>
    <w:rsid w:val="00BA181C"/>
    <w:rPr>
      <w:rFonts w:ascii="Arial" w:hAnsi="Arial" w:cs="Arial" w:hint="default"/>
      <w:b w:val="0"/>
      <w:bCs w:val="0"/>
      <w:i w:val="0"/>
      <w:iCs w:val="0"/>
      <w:color w:val="3C3C3C"/>
      <w:sz w:val="18"/>
      <w:szCs w:val="18"/>
    </w:rPr>
  </w:style>
  <w:style w:type="character" w:customStyle="1" w:styleId="ListParagraphChar">
    <w:name w:val="List Paragraph Char"/>
    <w:aliases w:val="List Paragraph1 Char"/>
    <w:link w:val="ListParagraph"/>
    <w:uiPriority w:val="34"/>
    <w:rsid w:val="00BA181C"/>
    <w:rPr>
      <w:rFonts w:ascii="Arial" w:eastAsia="Times New Roman" w:hAnsi="Arial" w:cs="Times New Roman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2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23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aliases w:val="16 Point,Superscript 6 Point,Superscript 6 Point + 11 pt,ftref,BVI fnr,BVI fnr Car Car,BVI fnr Car,BVI fnr Car Car Car Car,Footnote text,Ref,de nota al pie"/>
    <w:basedOn w:val="DefaultParagraphFont"/>
    <w:uiPriority w:val="99"/>
    <w:unhideWhenUsed/>
    <w:rsid w:val="007B0B2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5F722D"/>
    <w:rPr>
      <w:rFonts w:asciiTheme="majorHAnsi" w:eastAsiaTheme="majorEastAsia" w:hAnsiTheme="majorHAnsi" w:cstheme="majorBidi"/>
      <w:b/>
      <w:color w:val="2E74B5" w:themeColor="accent1" w:themeShade="BF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70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705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06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63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6383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3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383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570C9"/>
    <w:pPr>
      <w:spacing w:after="0"/>
      <w:jc w:val="left"/>
    </w:pPr>
    <w:rPr>
      <w:rFonts w:ascii="Calibri" w:eastAsiaTheme="minorHAnsi" w:hAnsi="Calibri" w:cstheme="minorBidi"/>
      <w:szCs w:val="21"/>
      <w:lang w:val="el-G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570C9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6A00E9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00E9"/>
    <w:rPr>
      <w:rFonts w:ascii="Arial" w:eastAsia="Times New Roman" w:hAnsi="Arial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A00E9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00E9"/>
    <w:rPr>
      <w:rFonts w:ascii="Arial" w:eastAsia="Times New Roman" w:hAnsi="Arial" w:cs="Times New Roman"/>
      <w:szCs w:val="24"/>
      <w:lang w:val="en-GB"/>
    </w:rPr>
  </w:style>
  <w:style w:type="paragraph" w:styleId="Revision">
    <w:name w:val="Revision"/>
    <w:hidden/>
    <w:uiPriority w:val="99"/>
    <w:semiHidden/>
    <w:rsid w:val="00713354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ABC714439944D894C013D29CEF5FE" ma:contentTypeVersion="19" ma:contentTypeDescription="Create a new document." ma:contentTypeScope="" ma:versionID="57f6f273d1d70315fb4a2c5eddb9052b">
  <xsd:schema xmlns:xsd="http://www.w3.org/2001/XMLSchema" xmlns:xs="http://www.w3.org/2001/XMLSchema" xmlns:p="http://schemas.microsoft.com/office/2006/metadata/properties" xmlns:ns2="a194668c-75b8-4558-b20e-4bbc4e328ae3" xmlns:ns3="ee91443e-2d0a-4313-b949-cd8fe533600b" targetNamespace="http://schemas.microsoft.com/office/2006/metadata/properties" ma:root="true" ma:fieldsID="c14768033e849dc865bd15f16b0ae3ed" ns2:_="" ns3:_="">
    <xsd:import namespace="a194668c-75b8-4558-b20e-4bbc4e328ae3"/>
    <xsd:import namespace="ee91443e-2d0a-4313-b949-cd8fe5336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4668c-75b8-4558-b20e-4bbc4e328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8bb38b-15da-4264-a078-572ac786b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1443e-2d0a-4313-b949-cd8fe53360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ec58db-fede-4ac4-a8a2-a69c77a760d8}" ma:internalName="TaxCatchAll" ma:showField="CatchAllData" ma:web="ee91443e-2d0a-4313-b949-cd8fe5336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91443e-2d0a-4313-b949-cd8fe533600b" xsi:nil="true"/>
    <lcf76f155ced4ddcb4097134ff3c332f xmlns="a194668c-75b8-4558-b20e-4bbc4e328ae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B2A0A-76BE-49CE-A9BF-DCCB7B86D1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C20D03-00F2-466A-9BB1-402482412FFF}"/>
</file>

<file path=customXml/itemProps3.xml><?xml version="1.0" encoding="utf-8"?>
<ds:datastoreItem xmlns:ds="http://schemas.openxmlformats.org/officeDocument/2006/customXml" ds:itemID="{E9D10BFE-BEB3-4E62-90BD-C9B6430939EC}">
  <ds:schemaRefs>
    <ds:schemaRef ds:uri="http://schemas.microsoft.com/office/2006/metadata/properties"/>
    <ds:schemaRef ds:uri="http://schemas.microsoft.com/office/infopath/2007/PartnerControls"/>
    <ds:schemaRef ds:uri="db5d5a80-4a92-48ed-9af4-8b17e77ffafc"/>
  </ds:schemaRefs>
</ds:datastoreItem>
</file>

<file path=customXml/itemProps4.xml><?xml version="1.0" encoding="utf-8"?>
<ds:datastoreItem xmlns:ds="http://schemas.openxmlformats.org/officeDocument/2006/customXml" ds:itemID="{E2D9EB32-E213-4EF1-8748-2E926AF3D0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Bessie Mantzara (GWP-Med)</dc:creator>
  <cp:keywords/>
  <dc:description/>
  <cp:lastModifiedBy>Maria Livanou (GWP-Med)</cp:lastModifiedBy>
  <cp:revision>2</cp:revision>
  <cp:lastPrinted>2017-02-22T14:39:00Z</cp:lastPrinted>
  <dcterms:created xsi:type="dcterms:W3CDTF">2026-05-06T06:51:00Z</dcterms:created>
  <dcterms:modified xsi:type="dcterms:W3CDTF">2026-05-06T06:51:00Z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0x010100802ABC714439944D894C013D29CEF5FE</vt:lpwstr>
  </property>
</Properties>
</file>