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05A84" w14:textId="0EBDA808" w:rsidR="00160B71" w:rsidRPr="00AE402C" w:rsidRDefault="00160B71" w:rsidP="00DD1804">
      <w:pPr>
        <w:pStyle w:val="Heading1"/>
        <w:rPr>
          <w:rFonts w:ascii="Calibri" w:eastAsia="Calibri" w:hAnsi="Calibri" w:cs="Calibri"/>
          <w:b/>
          <w:i/>
          <w:szCs w:val="20"/>
        </w:rPr>
      </w:pPr>
      <w:bookmarkStart w:id="0" w:name="_Toc528154592"/>
      <w:r w:rsidRPr="00AE402C">
        <w:rPr>
          <w:rFonts w:ascii="Calibri" w:eastAsia="Calibri" w:hAnsi="Calibri" w:cs="Calibri"/>
          <w:sz w:val="30"/>
          <w:szCs w:val="20"/>
        </w:rPr>
        <w:t xml:space="preserve">Financial </w:t>
      </w:r>
      <w:r w:rsidR="00DD1804" w:rsidRPr="00AE402C">
        <w:rPr>
          <w:rFonts w:ascii="Calibri" w:eastAsia="Calibri" w:hAnsi="Calibri" w:cs="Calibri"/>
          <w:sz w:val="30"/>
          <w:szCs w:val="20"/>
        </w:rPr>
        <w:t>Offer</w:t>
      </w:r>
      <w:r w:rsidRPr="00AE402C">
        <w:rPr>
          <w:rFonts w:ascii="Calibri" w:eastAsia="Calibri" w:hAnsi="Calibri" w:cs="Calibri"/>
          <w:sz w:val="30"/>
          <w:szCs w:val="20"/>
        </w:rPr>
        <w:t xml:space="preserve"> Form </w:t>
      </w:r>
      <w:bookmarkEnd w:id="0"/>
    </w:p>
    <w:p w14:paraId="7E30D490" w14:textId="77777777" w:rsidR="00160B71" w:rsidRPr="00AE402C" w:rsidRDefault="00160B71" w:rsidP="00160B71">
      <w:pPr>
        <w:autoSpaceDE w:val="0"/>
        <w:autoSpaceDN w:val="0"/>
        <w:adjustRightInd w:val="0"/>
        <w:jc w:val="both"/>
        <w:rPr>
          <w:rFonts w:ascii="Calibri" w:eastAsia="Calibri" w:hAnsi="Calibri" w:cs="Calibri"/>
          <w:i/>
          <w:szCs w:val="20"/>
          <w:lang w:val="en-GB"/>
        </w:rPr>
      </w:pPr>
    </w:p>
    <w:p w14:paraId="32578D34" w14:textId="2C77A404" w:rsidR="00160B71" w:rsidRPr="00AE402C" w:rsidRDefault="00160B71" w:rsidP="00160B71">
      <w:pPr>
        <w:jc w:val="both"/>
        <w:rPr>
          <w:rFonts w:ascii="Calibri" w:hAnsi="Calibri" w:cs="Calibri"/>
        </w:rPr>
      </w:pPr>
      <w:r w:rsidRPr="00AE402C">
        <w:rPr>
          <w:rFonts w:ascii="Calibri" w:hAnsi="Calibri" w:cs="Calibri"/>
        </w:rPr>
        <w:t xml:space="preserve">Quotation </w:t>
      </w:r>
      <w:r w:rsidR="00FB3B28">
        <w:rPr>
          <w:rFonts w:ascii="Calibri" w:hAnsi="Calibri" w:cs="Calibri"/>
        </w:rPr>
        <w:t>Call</w:t>
      </w:r>
      <w:r w:rsidRPr="00AE402C">
        <w:rPr>
          <w:rFonts w:ascii="Calibri" w:hAnsi="Calibri" w:cs="Calibri"/>
        </w:rPr>
        <w:t xml:space="preserve">: </w:t>
      </w:r>
      <w:r w:rsidR="002A6B9C">
        <w:rPr>
          <w:rFonts w:ascii="Calibri" w:hAnsi="Calibri" w:cs="Calibri"/>
        </w:rPr>
        <w:t>62/2026/Drin II</w:t>
      </w:r>
    </w:p>
    <w:p w14:paraId="63D0C527" w14:textId="77777777" w:rsidR="00160B71" w:rsidRPr="00AE402C" w:rsidRDefault="00160B71" w:rsidP="00160B71">
      <w:pPr>
        <w:jc w:val="both"/>
        <w:rPr>
          <w:rFonts w:ascii="Calibri" w:hAnsi="Calibri" w:cs="Calibri"/>
        </w:rPr>
      </w:pPr>
    </w:p>
    <w:p w14:paraId="5B284B06" w14:textId="77777777" w:rsidR="00160B71" w:rsidRPr="00AE402C" w:rsidRDefault="00160B71" w:rsidP="00160B71">
      <w:pPr>
        <w:jc w:val="both"/>
        <w:rPr>
          <w:rFonts w:ascii="Calibri" w:hAnsi="Calibri" w:cs="Calibri"/>
        </w:rPr>
      </w:pPr>
      <w:r w:rsidRPr="00AE402C">
        <w:rPr>
          <w:rFonts w:ascii="Calibri" w:hAnsi="Calibri" w:cs="Calibri"/>
        </w:rPr>
        <w:t>Supplier’s Details:</w:t>
      </w:r>
    </w:p>
    <w:p w14:paraId="33D30790" w14:textId="77777777" w:rsidR="00160B71" w:rsidRPr="00AE402C" w:rsidRDefault="00160B71" w:rsidP="00160B71">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9"/>
        <w:gridCol w:w="4491"/>
      </w:tblGrid>
      <w:tr w:rsidR="0068783C" w:rsidRPr="00AE402C" w14:paraId="5E1EEEDE" w14:textId="77777777" w:rsidTr="00106499">
        <w:tc>
          <w:tcPr>
            <w:tcW w:w="4519" w:type="dxa"/>
          </w:tcPr>
          <w:p w14:paraId="4D10C6AE" w14:textId="01ACFB5C" w:rsidR="0068783C" w:rsidRPr="0068783C" w:rsidRDefault="0068783C" w:rsidP="00106499">
            <w:pPr>
              <w:jc w:val="both"/>
              <w:rPr>
                <w:rStyle w:val="normaltextrun"/>
                <w:rFonts w:ascii="Calibri" w:hAnsi="Calibri" w:cs="Calibri"/>
                <w:color w:val="000000"/>
                <w:sz w:val="22"/>
                <w:szCs w:val="22"/>
              </w:rPr>
            </w:pPr>
            <w:r>
              <w:rPr>
                <w:rStyle w:val="normaltextrun"/>
                <w:rFonts w:ascii="Calibri" w:hAnsi="Calibri" w:cs="Calibri"/>
                <w:color w:val="000000"/>
                <w:sz w:val="22"/>
                <w:szCs w:val="22"/>
              </w:rPr>
              <w:t>Type of Business (Company/</w:t>
            </w:r>
            <w:r w:rsidR="00477D49">
              <w:rPr>
                <w:rStyle w:val="normaltextrun"/>
                <w:rFonts w:ascii="Calibri" w:hAnsi="Calibri" w:cs="Calibri"/>
                <w:color w:val="000000"/>
                <w:sz w:val="22"/>
                <w:szCs w:val="22"/>
              </w:rPr>
              <w:t>Self-employed</w:t>
            </w:r>
            <w:r>
              <w:rPr>
                <w:rStyle w:val="normaltextrun"/>
                <w:rFonts w:ascii="Calibri" w:hAnsi="Calibri" w:cs="Calibri"/>
                <w:color w:val="000000"/>
                <w:sz w:val="22"/>
                <w:szCs w:val="22"/>
              </w:rPr>
              <w:t xml:space="preserve"> </w:t>
            </w:r>
            <w:r w:rsidR="00477D49">
              <w:rPr>
                <w:rStyle w:val="normaltextrun"/>
                <w:rFonts w:ascii="Calibri" w:hAnsi="Calibri" w:cs="Calibri"/>
                <w:color w:val="000000"/>
                <w:sz w:val="22"/>
                <w:szCs w:val="22"/>
              </w:rPr>
              <w:t>– Freelancer)</w:t>
            </w:r>
          </w:p>
        </w:tc>
        <w:tc>
          <w:tcPr>
            <w:tcW w:w="4491" w:type="dxa"/>
          </w:tcPr>
          <w:p w14:paraId="17A2DDAD" w14:textId="77777777" w:rsidR="0068783C" w:rsidRPr="00AE402C" w:rsidRDefault="0068783C" w:rsidP="00106499">
            <w:pPr>
              <w:jc w:val="both"/>
              <w:rPr>
                <w:rFonts w:ascii="Calibri" w:eastAsia="Times New Roman" w:hAnsi="Calibri" w:cs="Calibri"/>
                <w:sz w:val="40"/>
                <w:szCs w:val="40"/>
              </w:rPr>
            </w:pPr>
          </w:p>
        </w:tc>
      </w:tr>
      <w:tr w:rsidR="00160B71" w:rsidRPr="00AE402C" w14:paraId="15A2D5D1" w14:textId="77777777" w:rsidTr="00106499">
        <w:tc>
          <w:tcPr>
            <w:tcW w:w="4519" w:type="dxa"/>
          </w:tcPr>
          <w:p w14:paraId="41D5E5BF" w14:textId="5673FA9A" w:rsidR="00160B71" w:rsidRPr="00FB3B28" w:rsidRDefault="00AE402C" w:rsidP="00106499">
            <w:pPr>
              <w:jc w:val="both"/>
              <w:rPr>
                <w:rStyle w:val="normaltextrun"/>
                <w:color w:val="000000"/>
                <w:sz w:val="22"/>
                <w:szCs w:val="22"/>
              </w:rPr>
            </w:pPr>
            <w:r w:rsidRPr="00FB3B28">
              <w:rPr>
                <w:rStyle w:val="normaltextrun"/>
                <w:rFonts w:ascii="Calibri" w:hAnsi="Calibri" w:cs="Calibri"/>
                <w:color w:val="000000"/>
                <w:sz w:val="22"/>
                <w:szCs w:val="22"/>
              </w:rPr>
              <w:t>Company Name/supplier name:</w:t>
            </w:r>
            <w:r w:rsidRPr="00FB3B28">
              <w:rPr>
                <w:rStyle w:val="normaltextrun"/>
              </w:rPr>
              <w:t> </w:t>
            </w:r>
          </w:p>
        </w:tc>
        <w:tc>
          <w:tcPr>
            <w:tcW w:w="4491" w:type="dxa"/>
          </w:tcPr>
          <w:p w14:paraId="45DBA056" w14:textId="77777777" w:rsidR="00160B71" w:rsidRPr="00AE402C" w:rsidRDefault="00160B71" w:rsidP="00106499">
            <w:pPr>
              <w:jc w:val="both"/>
              <w:rPr>
                <w:rFonts w:ascii="Calibri" w:eastAsia="Times New Roman" w:hAnsi="Calibri" w:cs="Calibri"/>
                <w:sz w:val="40"/>
                <w:szCs w:val="40"/>
              </w:rPr>
            </w:pPr>
          </w:p>
        </w:tc>
      </w:tr>
      <w:tr w:rsidR="00160B71" w:rsidRPr="00AE402C" w14:paraId="116DA022" w14:textId="77777777" w:rsidTr="00106499">
        <w:tc>
          <w:tcPr>
            <w:tcW w:w="4519" w:type="dxa"/>
          </w:tcPr>
          <w:p w14:paraId="736CA50C" w14:textId="506186EA" w:rsidR="00160B71" w:rsidRPr="00FB3B28" w:rsidRDefault="00160B71" w:rsidP="00106499">
            <w:pPr>
              <w:jc w:val="both"/>
              <w:rPr>
                <w:rStyle w:val="normaltextrun"/>
                <w:color w:val="000000"/>
                <w:sz w:val="22"/>
                <w:szCs w:val="22"/>
              </w:rPr>
            </w:pPr>
            <w:r w:rsidRPr="00FB3B28">
              <w:rPr>
                <w:rStyle w:val="normaltextrun"/>
                <w:rFonts w:ascii="Calibri" w:hAnsi="Calibri" w:cs="Calibri"/>
                <w:color w:val="000000"/>
                <w:sz w:val="22"/>
                <w:szCs w:val="22"/>
              </w:rPr>
              <w:t>Address:</w:t>
            </w:r>
          </w:p>
        </w:tc>
        <w:tc>
          <w:tcPr>
            <w:tcW w:w="4491" w:type="dxa"/>
          </w:tcPr>
          <w:p w14:paraId="2A04B3AC" w14:textId="77777777" w:rsidR="00160B71" w:rsidRPr="00AE402C" w:rsidRDefault="00160B71" w:rsidP="00106499">
            <w:pPr>
              <w:jc w:val="both"/>
              <w:rPr>
                <w:rFonts w:ascii="Calibri" w:eastAsia="Times New Roman" w:hAnsi="Calibri" w:cs="Calibri"/>
                <w:sz w:val="40"/>
                <w:szCs w:val="40"/>
              </w:rPr>
            </w:pPr>
          </w:p>
        </w:tc>
      </w:tr>
      <w:tr w:rsidR="00160B71" w:rsidRPr="00AE402C" w14:paraId="68D544C1" w14:textId="77777777" w:rsidTr="00106499">
        <w:tc>
          <w:tcPr>
            <w:tcW w:w="4519" w:type="dxa"/>
          </w:tcPr>
          <w:p w14:paraId="35A4F93E" w14:textId="14E8E83A" w:rsidR="00160B71" w:rsidRPr="00FB3B28" w:rsidRDefault="00AE402C" w:rsidP="00106499">
            <w:pPr>
              <w:jc w:val="both"/>
              <w:rPr>
                <w:rStyle w:val="normaltextrun"/>
                <w:color w:val="000000"/>
                <w:sz w:val="22"/>
                <w:szCs w:val="22"/>
              </w:rPr>
            </w:pPr>
            <w:r w:rsidRPr="00FB3B28">
              <w:rPr>
                <w:rStyle w:val="normaltextrun"/>
                <w:rFonts w:ascii="Calibri" w:hAnsi="Calibri" w:cs="Calibri"/>
                <w:color w:val="000000"/>
                <w:sz w:val="22"/>
                <w:szCs w:val="22"/>
              </w:rPr>
              <w:t>Tel/ e-mail address:</w:t>
            </w:r>
            <w:r w:rsidRPr="00FB3B28">
              <w:rPr>
                <w:rStyle w:val="normaltextrun"/>
              </w:rPr>
              <w:t> </w:t>
            </w:r>
          </w:p>
        </w:tc>
        <w:tc>
          <w:tcPr>
            <w:tcW w:w="4491" w:type="dxa"/>
          </w:tcPr>
          <w:p w14:paraId="14FA7E8B" w14:textId="77777777" w:rsidR="00160B71" w:rsidRPr="00AE402C" w:rsidRDefault="00160B71" w:rsidP="00106499">
            <w:pPr>
              <w:jc w:val="both"/>
              <w:rPr>
                <w:rFonts w:ascii="Calibri" w:eastAsia="Times New Roman" w:hAnsi="Calibri" w:cs="Calibri"/>
                <w:sz w:val="40"/>
                <w:szCs w:val="40"/>
              </w:rPr>
            </w:pPr>
          </w:p>
        </w:tc>
      </w:tr>
      <w:tr w:rsidR="00AE402C" w:rsidRPr="00AE402C" w14:paraId="0366A2A5" w14:textId="77777777" w:rsidTr="00106499">
        <w:tc>
          <w:tcPr>
            <w:tcW w:w="4519" w:type="dxa"/>
          </w:tcPr>
          <w:p w14:paraId="6D30AB98" w14:textId="07644DEC" w:rsidR="00AE402C" w:rsidRPr="00FB3B28" w:rsidRDefault="00AE402C" w:rsidP="00AE402C">
            <w:pPr>
              <w:jc w:val="both"/>
              <w:rPr>
                <w:rStyle w:val="normaltextrun"/>
                <w:color w:val="000000"/>
                <w:sz w:val="22"/>
                <w:szCs w:val="22"/>
              </w:rPr>
            </w:pPr>
            <w:r w:rsidRPr="00FB3B28">
              <w:rPr>
                <w:rStyle w:val="normaltextrun"/>
                <w:rFonts w:ascii="Calibri" w:hAnsi="Calibri" w:cs="Calibri"/>
                <w:color w:val="000000"/>
                <w:sz w:val="22"/>
                <w:szCs w:val="22"/>
              </w:rPr>
              <w:t xml:space="preserve">VAT or </w:t>
            </w:r>
            <w:r w:rsidR="0068783C" w:rsidRPr="00FB3B28">
              <w:rPr>
                <w:rStyle w:val="normaltextrun"/>
                <w:rFonts w:ascii="Calibri" w:hAnsi="Calibri" w:cs="Calibri"/>
                <w:color w:val="000000"/>
                <w:sz w:val="22"/>
                <w:szCs w:val="22"/>
              </w:rPr>
              <w:t>Tax r</w:t>
            </w:r>
            <w:r w:rsidRPr="00FB3B28">
              <w:rPr>
                <w:rStyle w:val="normaltextrun"/>
                <w:rFonts w:ascii="Calibri" w:hAnsi="Calibri" w:cs="Calibri"/>
                <w:color w:val="000000"/>
                <w:sz w:val="22"/>
                <w:szCs w:val="22"/>
              </w:rPr>
              <w:t>egistration No</w:t>
            </w:r>
            <w:r w:rsidR="0068783C" w:rsidRPr="00FB3B28">
              <w:rPr>
                <w:rStyle w:val="normaltextrun"/>
                <w:rFonts w:ascii="Calibri" w:hAnsi="Calibri" w:cs="Calibri"/>
                <w:color w:val="000000"/>
                <w:sz w:val="22"/>
                <w:szCs w:val="22"/>
              </w:rPr>
              <w:t>:</w:t>
            </w:r>
          </w:p>
        </w:tc>
        <w:tc>
          <w:tcPr>
            <w:tcW w:w="4491" w:type="dxa"/>
          </w:tcPr>
          <w:p w14:paraId="7F33DB07" w14:textId="77777777" w:rsidR="00AE402C" w:rsidRPr="00AE402C" w:rsidRDefault="00AE402C" w:rsidP="00AE402C">
            <w:pPr>
              <w:jc w:val="both"/>
              <w:rPr>
                <w:rFonts w:ascii="Calibri" w:eastAsia="Times New Roman" w:hAnsi="Calibri" w:cs="Calibri"/>
                <w:sz w:val="40"/>
                <w:szCs w:val="40"/>
              </w:rPr>
            </w:pPr>
          </w:p>
        </w:tc>
      </w:tr>
      <w:tr w:rsidR="00AE402C" w:rsidRPr="00AE402C" w14:paraId="0179CA7C" w14:textId="77777777" w:rsidTr="00106499">
        <w:tc>
          <w:tcPr>
            <w:tcW w:w="4519" w:type="dxa"/>
          </w:tcPr>
          <w:p w14:paraId="543D04C8" w14:textId="3474FEEB" w:rsidR="00AE402C" w:rsidRPr="00FB3B28" w:rsidRDefault="00AE402C" w:rsidP="00AE402C">
            <w:pPr>
              <w:jc w:val="both"/>
              <w:rPr>
                <w:rStyle w:val="normaltextrun"/>
                <w:color w:val="000000"/>
                <w:sz w:val="22"/>
                <w:szCs w:val="22"/>
              </w:rPr>
            </w:pPr>
            <w:r w:rsidRPr="00FB3B28">
              <w:rPr>
                <w:rStyle w:val="normaltextrun"/>
                <w:rFonts w:ascii="Calibri" w:hAnsi="Calibri" w:cs="Calibri"/>
                <w:color w:val="000000"/>
                <w:sz w:val="22"/>
                <w:szCs w:val="22"/>
              </w:rPr>
              <w:t>Name of Legal Representative:</w:t>
            </w:r>
            <w:r w:rsidRPr="00FB3B28">
              <w:rPr>
                <w:rStyle w:val="normaltextrun"/>
              </w:rPr>
              <w:t> </w:t>
            </w:r>
          </w:p>
        </w:tc>
        <w:tc>
          <w:tcPr>
            <w:tcW w:w="4491" w:type="dxa"/>
          </w:tcPr>
          <w:p w14:paraId="43ED4B97" w14:textId="77777777" w:rsidR="00AE402C" w:rsidRPr="00AE402C" w:rsidRDefault="00AE402C" w:rsidP="00AE402C">
            <w:pPr>
              <w:jc w:val="both"/>
              <w:rPr>
                <w:rFonts w:ascii="Calibri" w:eastAsia="Times New Roman" w:hAnsi="Calibri" w:cs="Calibri"/>
                <w:sz w:val="40"/>
                <w:szCs w:val="40"/>
              </w:rPr>
            </w:pPr>
          </w:p>
        </w:tc>
      </w:tr>
    </w:tbl>
    <w:p w14:paraId="3859965E" w14:textId="77777777" w:rsidR="00160B71" w:rsidRPr="00AE402C" w:rsidRDefault="00160B71" w:rsidP="00160B71">
      <w:pPr>
        <w:jc w:val="both"/>
        <w:rPr>
          <w:rFonts w:ascii="Calibri" w:hAnsi="Calibri" w:cs="Calibri"/>
        </w:rPr>
      </w:pPr>
    </w:p>
    <w:p w14:paraId="5FEA6B24" w14:textId="1501B028" w:rsidR="00160B71" w:rsidRPr="00987301" w:rsidRDefault="00987301" w:rsidP="00160B71">
      <w:pPr>
        <w:jc w:val="both"/>
        <w:rPr>
          <w:rFonts w:ascii="Calibri" w:hAnsi="Calibri" w:cs="Calibri"/>
          <w:u w:val="single"/>
        </w:rPr>
      </w:pPr>
      <w:r w:rsidRPr="00987301">
        <w:rPr>
          <w:rFonts w:ascii="Calibri" w:hAnsi="Calibri" w:cs="Calibri"/>
          <w:u w:val="single"/>
        </w:rPr>
        <w:t>Offer:</w:t>
      </w:r>
    </w:p>
    <w:p w14:paraId="5906C57D" w14:textId="77777777" w:rsidR="00DD1804" w:rsidRPr="00AE402C" w:rsidRDefault="00DD1804" w:rsidP="00160B71">
      <w:pPr>
        <w:jc w:val="both"/>
        <w:rPr>
          <w:rFonts w:ascii="Calibri" w:hAnsi="Calibri" w:cs="Calibri"/>
        </w:rPr>
      </w:pPr>
    </w:p>
    <w:p w14:paraId="5C1FC5E3" w14:textId="1770211B" w:rsidR="00160B71" w:rsidRDefault="00AE402C" w:rsidP="00160B71">
      <w:pPr>
        <w:jc w:val="both"/>
        <w:rPr>
          <w:rStyle w:val="eop"/>
          <w:rFonts w:ascii="Calibri" w:hAnsi="Calibri" w:cs="Calibri"/>
          <w:color w:val="000000"/>
          <w:sz w:val="22"/>
          <w:szCs w:val="22"/>
          <w:shd w:val="clear" w:color="auto" w:fill="FFFFFF"/>
        </w:rPr>
      </w:pPr>
      <w:r w:rsidRPr="00AE402C">
        <w:rPr>
          <w:rStyle w:val="normaltextrun"/>
          <w:rFonts w:ascii="Calibri" w:hAnsi="Calibri" w:cs="Calibri"/>
          <w:color w:val="000000"/>
          <w:sz w:val="22"/>
          <w:szCs w:val="22"/>
          <w:shd w:val="clear" w:color="auto" w:fill="FFFFFF"/>
        </w:rPr>
        <w:t>Total price of is to be quoted in </w:t>
      </w:r>
      <w:r w:rsidR="00C83EFB">
        <w:rPr>
          <w:rStyle w:val="normaltextrun"/>
          <w:rFonts w:ascii="Calibri" w:hAnsi="Calibri" w:cs="Calibri"/>
          <w:b/>
          <w:bCs/>
          <w:color w:val="000000"/>
          <w:sz w:val="22"/>
          <w:szCs w:val="22"/>
          <w:shd w:val="clear" w:color="auto" w:fill="FFFFFF"/>
        </w:rPr>
        <w:t>USD</w:t>
      </w:r>
      <w:r w:rsidR="0015673E">
        <w:rPr>
          <w:rStyle w:val="normaltextrun"/>
          <w:rFonts w:ascii="Calibri" w:hAnsi="Calibri" w:cs="Calibri"/>
          <w:b/>
          <w:bCs/>
          <w:color w:val="000000"/>
          <w:sz w:val="22"/>
          <w:szCs w:val="22"/>
          <w:shd w:val="clear" w:color="auto" w:fill="FFFFFF"/>
        </w:rPr>
        <w:t>*</w:t>
      </w:r>
      <w:r w:rsidRPr="00AE402C">
        <w:rPr>
          <w:rStyle w:val="normaltextrun"/>
          <w:rFonts w:ascii="Calibri" w:hAnsi="Calibri" w:cs="Calibri"/>
          <w:color w:val="000000"/>
          <w:sz w:val="22"/>
          <w:szCs w:val="22"/>
          <w:shd w:val="clear" w:color="auto" w:fill="FFFFFF"/>
        </w:rPr>
        <w:t> </w:t>
      </w:r>
      <w:r w:rsidRPr="00AE402C">
        <w:rPr>
          <w:rStyle w:val="normaltextrun"/>
          <w:rFonts w:ascii="Calibri" w:hAnsi="Calibri" w:cs="Calibri"/>
          <w:b/>
          <w:bCs/>
          <w:color w:val="000000"/>
          <w:sz w:val="22"/>
          <w:szCs w:val="22"/>
          <w:u w:val="single"/>
          <w:shd w:val="clear" w:color="auto" w:fill="FFFFFF"/>
        </w:rPr>
        <w:t>Including VAT</w:t>
      </w:r>
      <w:r w:rsidRPr="00AE402C">
        <w:rPr>
          <w:rStyle w:val="normaltextrun"/>
          <w:rFonts w:ascii="Calibri" w:hAnsi="Calibri" w:cs="Calibri"/>
          <w:b/>
          <w:bCs/>
          <w:color w:val="000000"/>
          <w:sz w:val="22"/>
          <w:szCs w:val="22"/>
          <w:shd w:val="clear" w:color="auto" w:fill="FFFFFF"/>
        </w:rPr>
        <w:t> and any other Tax or Fee</w:t>
      </w:r>
      <w:r w:rsidRPr="00AE402C">
        <w:rPr>
          <w:rStyle w:val="normaltextrun"/>
          <w:rFonts w:ascii="Calibri" w:hAnsi="Calibri" w:cs="Calibri"/>
          <w:color w:val="000000"/>
          <w:sz w:val="22"/>
          <w:szCs w:val="22"/>
          <w:shd w:val="clear" w:color="auto" w:fill="FFFFFF"/>
        </w:rPr>
        <w:t> that should apply for any reason.</w:t>
      </w:r>
      <w:r w:rsidRPr="00AE402C">
        <w:rPr>
          <w:rStyle w:val="eop"/>
          <w:rFonts w:ascii="Calibri" w:hAnsi="Calibri" w:cs="Calibri"/>
          <w:color w:val="000000"/>
          <w:sz w:val="22"/>
          <w:szCs w:val="22"/>
          <w:shd w:val="clear" w:color="auto" w:fill="FFFFFF"/>
        </w:rPr>
        <w:t> </w:t>
      </w:r>
    </w:p>
    <w:p w14:paraId="6BEC892A" w14:textId="77777777" w:rsidR="0015673E" w:rsidRDefault="0015673E" w:rsidP="0015673E">
      <w:pPr>
        <w:pStyle w:val="CM72"/>
        <w:spacing w:after="0"/>
        <w:rPr>
          <w:rFonts w:asciiTheme="minorHAnsi" w:hAnsiTheme="minorHAnsi" w:cs="Times New Roman"/>
          <w:lang w:val="en-GB" w:eastAsia="fr-FR"/>
        </w:rPr>
      </w:pPr>
      <w:r w:rsidRPr="00465152">
        <w:rPr>
          <w:rFonts w:asciiTheme="minorHAnsi" w:hAnsiTheme="minorHAnsi" w:cs="Times New Roman"/>
          <w:lang w:val="en-GB" w:eastAsia="fr-FR"/>
        </w:rPr>
        <w:t>This amount includes all other costs, income taxes, VAT and any other amount payable or cost that may be required for the completion of the work/service</w:t>
      </w:r>
      <w:r>
        <w:rPr>
          <w:rFonts w:asciiTheme="minorHAnsi" w:hAnsiTheme="minorHAnsi" w:cs="Times New Roman"/>
          <w:lang w:val="en-GB" w:eastAsia="fr-FR"/>
        </w:rPr>
        <w:t xml:space="preserve">, including </w:t>
      </w:r>
      <w:r w:rsidRPr="00465152">
        <w:rPr>
          <w:rFonts w:asciiTheme="minorHAnsi" w:hAnsiTheme="minorHAnsi" w:cs="Times New Roman"/>
          <w:lang w:val="en-GB" w:eastAsia="fr-FR"/>
        </w:rPr>
        <w:t>travel</w:t>
      </w:r>
      <w:r>
        <w:rPr>
          <w:rFonts w:asciiTheme="minorHAnsi" w:hAnsiTheme="minorHAnsi" w:cs="Times New Roman"/>
          <w:lang w:val="en-GB" w:eastAsia="fr-FR"/>
        </w:rPr>
        <w:t>-related</w:t>
      </w:r>
      <w:r w:rsidRPr="00465152">
        <w:rPr>
          <w:rFonts w:asciiTheme="minorHAnsi" w:hAnsiTheme="minorHAnsi" w:cs="Times New Roman"/>
          <w:lang w:val="en-GB" w:eastAsia="fr-FR"/>
        </w:rPr>
        <w:t xml:space="preserve"> costs.</w:t>
      </w:r>
    </w:p>
    <w:p w14:paraId="6C57131E" w14:textId="77777777" w:rsidR="0015673E" w:rsidRPr="00577A01" w:rsidRDefault="0015673E" w:rsidP="0015673E">
      <w:pPr>
        <w:pStyle w:val="Default"/>
        <w:rPr>
          <w:lang w:val="en-GB" w:eastAsia="el-GR"/>
        </w:rPr>
      </w:pPr>
    </w:p>
    <w:tbl>
      <w:tblPr>
        <w:tblpPr w:leftFromText="180" w:rightFromText="180" w:vertAnchor="text" w:tblpY="-40"/>
        <w:tblW w:w="0" w:type="auto"/>
        <w:tblCellSpacing w:w="1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CellMar>
          <w:top w:w="15" w:type="dxa"/>
          <w:left w:w="15" w:type="dxa"/>
          <w:bottom w:w="15" w:type="dxa"/>
          <w:right w:w="15" w:type="dxa"/>
        </w:tblCellMar>
        <w:tblLook w:val="04A0" w:firstRow="1" w:lastRow="0" w:firstColumn="1" w:lastColumn="0" w:noHBand="0" w:noVBand="1"/>
      </w:tblPr>
      <w:tblGrid>
        <w:gridCol w:w="512"/>
        <w:gridCol w:w="3075"/>
        <w:gridCol w:w="7880"/>
        <w:gridCol w:w="2913"/>
      </w:tblGrid>
      <w:tr w:rsidR="00976C23" w:rsidRPr="00756A75" w14:paraId="1A5C106D" w14:textId="587128F8" w:rsidTr="008844E0">
        <w:trPr>
          <w:tblHeader/>
          <w:tblCellSpacing w:w="15" w:type="dxa"/>
        </w:trPr>
        <w:tc>
          <w:tcPr>
            <w:tcW w:w="467" w:type="dxa"/>
            <w:vAlign w:val="center"/>
            <w:hideMark/>
          </w:tcPr>
          <w:p w14:paraId="3C90875E" w14:textId="77777777" w:rsidR="00976C23" w:rsidRPr="00976C23" w:rsidRDefault="00976C23" w:rsidP="00AF3858">
            <w:pPr>
              <w:rPr>
                <w:rFonts w:asciiTheme="minorHAnsi" w:hAnsiTheme="minorHAnsi" w:cstheme="minorHAnsi"/>
                <w:szCs w:val="20"/>
              </w:rPr>
            </w:pPr>
            <w:r w:rsidRPr="00976C23">
              <w:rPr>
                <w:rFonts w:asciiTheme="minorHAnsi" w:hAnsiTheme="minorHAnsi" w:cstheme="minorHAnsi"/>
                <w:szCs w:val="20"/>
              </w:rPr>
              <w:lastRenderedPageBreak/>
              <w:t>Item</w:t>
            </w:r>
          </w:p>
        </w:tc>
        <w:tc>
          <w:tcPr>
            <w:tcW w:w="3045" w:type="dxa"/>
            <w:vAlign w:val="center"/>
            <w:hideMark/>
          </w:tcPr>
          <w:p w14:paraId="0FA5F6F2" w14:textId="6C910837" w:rsidR="00976C23" w:rsidRPr="00976C23" w:rsidRDefault="008844E0" w:rsidP="00AF3858">
            <w:pPr>
              <w:rPr>
                <w:rFonts w:asciiTheme="minorHAnsi" w:hAnsiTheme="minorHAnsi" w:cstheme="minorHAnsi"/>
                <w:szCs w:val="20"/>
              </w:rPr>
            </w:pPr>
            <w:r>
              <w:rPr>
                <w:rFonts w:asciiTheme="minorHAnsi" w:hAnsiTheme="minorHAnsi" w:cstheme="minorHAnsi"/>
                <w:szCs w:val="20"/>
              </w:rPr>
              <w:t>T</w:t>
            </w:r>
            <w:r w:rsidR="00976C23" w:rsidRPr="00976C23">
              <w:rPr>
                <w:rFonts w:asciiTheme="minorHAnsi" w:hAnsiTheme="minorHAnsi" w:cstheme="minorHAnsi"/>
                <w:szCs w:val="20"/>
              </w:rPr>
              <w:t>itle of Deliverable</w:t>
            </w:r>
          </w:p>
        </w:tc>
        <w:tc>
          <w:tcPr>
            <w:tcW w:w="7850" w:type="dxa"/>
            <w:vAlign w:val="center"/>
            <w:hideMark/>
          </w:tcPr>
          <w:p w14:paraId="6CFF5490" w14:textId="77777777" w:rsidR="00976C23" w:rsidRPr="00976C23" w:rsidRDefault="00976C23" w:rsidP="00AF3858">
            <w:pPr>
              <w:rPr>
                <w:rFonts w:asciiTheme="minorHAnsi" w:hAnsiTheme="minorHAnsi" w:cstheme="minorHAnsi"/>
                <w:szCs w:val="20"/>
              </w:rPr>
            </w:pPr>
            <w:r w:rsidRPr="00976C23">
              <w:rPr>
                <w:rFonts w:asciiTheme="minorHAnsi" w:hAnsiTheme="minorHAnsi" w:cstheme="minorHAnsi"/>
                <w:szCs w:val="20"/>
              </w:rPr>
              <w:t>Assignment / Deliverable</w:t>
            </w:r>
          </w:p>
        </w:tc>
        <w:tc>
          <w:tcPr>
            <w:tcW w:w="2868" w:type="dxa"/>
          </w:tcPr>
          <w:p w14:paraId="083D8CD6" w14:textId="58902B09" w:rsidR="00976C23" w:rsidRPr="00376524" w:rsidRDefault="00376524" w:rsidP="00AF3858">
            <w:pPr>
              <w:rPr>
                <w:rFonts w:asciiTheme="minorHAnsi" w:hAnsiTheme="minorHAnsi" w:cstheme="minorHAnsi"/>
                <w:szCs w:val="20"/>
              </w:rPr>
            </w:pPr>
            <w:r>
              <w:rPr>
                <w:rFonts w:asciiTheme="minorHAnsi" w:hAnsiTheme="minorHAnsi" w:cstheme="minorHAnsi"/>
                <w:szCs w:val="20"/>
              </w:rPr>
              <w:t xml:space="preserve">Total USD </w:t>
            </w:r>
          </w:p>
        </w:tc>
      </w:tr>
      <w:tr w:rsidR="00976C23" w:rsidRPr="00756A75" w14:paraId="3C684A33" w14:textId="464471B4" w:rsidTr="00376524">
        <w:trPr>
          <w:tblCellSpacing w:w="15" w:type="dxa"/>
        </w:trPr>
        <w:tc>
          <w:tcPr>
            <w:tcW w:w="467" w:type="dxa"/>
            <w:vAlign w:val="center"/>
            <w:hideMark/>
          </w:tcPr>
          <w:p w14:paraId="58EEDFAA" w14:textId="77777777" w:rsidR="00976C23" w:rsidRPr="00976C23" w:rsidRDefault="00976C23" w:rsidP="00AF3858">
            <w:pPr>
              <w:rPr>
                <w:rFonts w:asciiTheme="minorHAnsi" w:eastAsia="Calibri" w:hAnsiTheme="minorHAnsi" w:cstheme="minorHAnsi"/>
                <w:szCs w:val="20"/>
              </w:rPr>
            </w:pPr>
            <w:r w:rsidRPr="00976C23">
              <w:rPr>
                <w:rFonts w:asciiTheme="minorHAnsi" w:eastAsia="Calibri" w:hAnsiTheme="minorHAnsi" w:cstheme="minorHAnsi"/>
                <w:szCs w:val="20"/>
              </w:rPr>
              <w:t>D1</w:t>
            </w:r>
          </w:p>
        </w:tc>
        <w:tc>
          <w:tcPr>
            <w:tcW w:w="3045" w:type="dxa"/>
            <w:vAlign w:val="center"/>
            <w:hideMark/>
          </w:tcPr>
          <w:p w14:paraId="5F077431" w14:textId="77777777" w:rsidR="00976C23" w:rsidRPr="00976C23" w:rsidRDefault="00976C23" w:rsidP="00AF3858">
            <w:pPr>
              <w:rPr>
                <w:rFonts w:asciiTheme="minorHAnsi" w:eastAsia="Calibri" w:hAnsiTheme="minorHAnsi" w:cstheme="minorHAnsi"/>
                <w:szCs w:val="20"/>
              </w:rPr>
            </w:pPr>
          </w:p>
          <w:p w14:paraId="3C016A2C" w14:textId="77777777" w:rsidR="00976C23" w:rsidRPr="00976C23" w:rsidRDefault="00976C23" w:rsidP="00AF3858">
            <w:pPr>
              <w:rPr>
                <w:rFonts w:asciiTheme="minorHAnsi" w:eastAsia="Calibri" w:hAnsiTheme="minorHAnsi" w:cstheme="minorHAnsi"/>
                <w:szCs w:val="20"/>
              </w:rPr>
            </w:pPr>
            <w:r w:rsidRPr="00976C23">
              <w:rPr>
                <w:rFonts w:asciiTheme="minorHAnsi" w:eastAsia="Calibri" w:hAnsiTheme="minorHAnsi" w:cstheme="minorHAnsi"/>
                <w:szCs w:val="20"/>
              </w:rPr>
              <w:t>Working Note, Workplan, Refinement of Audience and Communication Pathways, and Key Messages</w:t>
            </w:r>
          </w:p>
          <w:p w14:paraId="1D52E2D1" w14:textId="77777777" w:rsidR="00976C23" w:rsidRPr="00976C23" w:rsidRDefault="00976C23" w:rsidP="00AF3858">
            <w:pPr>
              <w:rPr>
                <w:rFonts w:asciiTheme="minorHAnsi" w:eastAsia="Calibri" w:hAnsiTheme="minorHAnsi" w:cstheme="minorHAnsi"/>
                <w:szCs w:val="20"/>
              </w:rPr>
            </w:pPr>
          </w:p>
        </w:tc>
        <w:tc>
          <w:tcPr>
            <w:tcW w:w="7850" w:type="dxa"/>
            <w:vAlign w:val="center"/>
            <w:hideMark/>
          </w:tcPr>
          <w:p w14:paraId="0FD434AF" w14:textId="77777777" w:rsidR="00976C23" w:rsidRPr="00976C23" w:rsidRDefault="00976C23" w:rsidP="00AF3858">
            <w:pPr>
              <w:rPr>
                <w:rFonts w:asciiTheme="minorHAnsi" w:eastAsia="Calibri" w:hAnsiTheme="minorHAnsi" w:cstheme="minorHAnsi"/>
                <w:szCs w:val="20"/>
              </w:rPr>
            </w:pPr>
            <w:r w:rsidRPr="00976C23">
              <w:rPr>
                <w:rFonts w:asciiTheme="minorHAnsi" w:eastAsia="Calibri" w:hAnsiTheme="minorHAnsi" w:cstheme="minorHAnsi"/>
                <w:szCs w:val="20"/>
              </w:rPr>
              <w:t>A working note prepared under the guidance of the SCO, compiling the Consultant's analytical and drafting inputs. The note consolidates: (a) an updated workplan; (b) a refinement of priority audiences per national context, building on the existing Stakeholder Engagement Plan; (c) a summary of communication pathways and leverage points; and (d) draft key messages for validation by the Communications Officer (English).</w:t>
            </w:r>
          </w:p>
          <w:p w14:paraId="5AF5DF5C" w14:textId="77777777" w:rsidR="00976C23" w:rsidRPr="00976C23" w:rsidRDefault="00976C23" w:rsidP="00AF3858">
            <w:pPr>
              <w:rPr>
                <w:rFonts w:asciiTheme="minorHAnsi" w:eastAsia="Calibri" w:hAnsiTheme="minorHAnsi" w:cstheme="minorHAnsi"/>
                <w:szCs w:val="20"/>
              </w:rPr>
            </w:pPr>
          </w:p>
          <w:p w14:paraId="2586B8B2" w14:textId="77777777" w:rsidR="00976C23" w:rsidRPr="00976C23" w:rsidRDefault="00976C23" w:rsidP="00AF3858">
            <w:pPr>
              <w:rPr>
                <w:rFonts w:asciiTheme="minorHAnsi" w:eastAsia="Calibri" w:hAnsiTheme="minorHAnsi" w:cstheme="minorHAnsi"/>
                <w:szCs w:val="20"/>
              </w:rPr>
            </w:pPr>
          </w:p>
        </w:tc>
        <w:tc>
          <w:tcPr>
            <w:tcW w:w="2868" w:type="dxa"/>
          </w:tcPr>
          <w:p w14:paraId="4ACACE3F" w14:textId="77777777" w:rsidR="00976C23" w:rsidRPr="00976C23" w:rsidRDefault="00976C23" w:rsidP="00AF3858">
            <w:pPr>
              <w:rPr>
                <w:rFonts w:asciiTheme="minorHAnsi" w:eastAsia="Calibri" w:hAnsiTheme="minorHAnsi" w:cstheme="minorHAnsi"/>
                <w:szCs w:val="20"/>
              </w:rPr>
            </w:pPr>
          </w:p>
        </w:tc>
      </w:tr>
      <w:tr w:rsidR="00976C23" w:rsidRPr="00756A75" w14:paraId="4A23D69F" w14:textId="48678417" w:rsidTr="00376524">
        <w:trPr>
          <w:tblCellSpacing w:w="15" w:type="dxa"/>
        </w:trPr>
        <w:tc>
          <w:tcPr>
            <w:tcW w:w="467" w:type="dxa"/>
            <w:vAlign w:val="center"/>
            <w:hideMark/>
          </w:tcPr>
          <w:p w14:paraId="07F34F96" w14:textId="77777777" w:rsidR="00976C23" w:rsidRPr="00976C23" w:rsidRDefault="00976C23" w:rsidP="00AF3858">
            <w:pPr>
              <w:rPr>
                <w:rFonts w:asciiTheme="minorHAnsi" w:eastAsia="Calibri" w:hAnsiTheme="minorHAnsi" w:cstheme="minorHAnsi"/>
                <w:szCs w:val="20"/>
              </w:rPr>
            </w:pPr>
            <w:r w:rsidRPr="00976C23">
              <w:rPr>
                <w:rFonts w:asciiTheme="minorHAnsi" w:eastAsia="Calibri" w:hAnsiTheme="minorHAnsi" w:cstheme="minorHAnsi"/>
                <w:szCs w:val="20"/>
              </w:rPr>
              <w:t>D2</w:t>
            </w:r>
          </w:p>
        </w:tc>
        <w:tc>
          <w:tcPr>
            <w:tcW w:w="3045" w:type="dxa"/>
            <w:vAlign w:val="center"/>
            <w:hideMark/>
          </w:tcPr>
          <w:p w14:paraId="1C40E4CB" w14:textId="77777777" w:rsidR="00976C23" w:rsidRPr="00976C23" w:rsidRDefault="00976C23" w:rsidP="00AF3858">
            <w:pPr>
              <w:rPr>
                <w:rFonts w:asciiTheme="minorHAnsi" w:eastAsia="Calibri" w:hAnsiTheme="minorHAnsi" w:cstheme="minorHAnsi"/>
                <w:szCs w:val="20"/>
              </w:rPr>
            </w:pPr>
            <w:r w:rsidRPr="00976C23">
              <w:rPr>
                <w:rFonts w:asciiTheme="minorHAnsi" w:eastAsia="Calibri" w:hAnsiTheme="minorHAnsi" w:cstheme="minorHAnsi"/>
                <w:szCs w:val="20"/>
              </w:rPr>
              <w:t>Plan A- Basin Operational Communications Plan support</w:t>
            </w:r>
          </w:p>
          <w:p w14:paraId="0095F52D" w14:textId="77777777" w:rsidR="00976C23" w:rsidRPr="00976C23" w:rsidRDefault="00976C23" w:rsidP="00AF3858">
            <w:pPr>
              <w:rPr>
                <w:rFonts w:asciiTheme="minorHAnsi" w:eastAsia="Calibri" w:hAnsiTheme="minorHAnsi" w:cstheme="minorHAnsi"/>
                <w:szCs w:val="20"/>
              </w:rPr>
            </w:pPr>
            <w:r w:rsidRPr="00976C23">
              <w:rPr>
                <w:rFonts w:asciiTheme="minorHAnsi" w:eastAsia="Calibri" w:hAnsiTheme="minorHAnsi" w:cstheme="minorHAnsi"/>
                <w:szCs w:val="20"/>
              </w:rPr>
              <w:t>Plan B - Country-Specific Communication Packages and Production Support</w:t>
            </w:r>
          </w:p>
          <w:p w14:paraId="13EB6005" w14:textId="77777777" w:rsidR="00976C23" w:rsidRPr="00976C23" w:rsidRDefault="00976C23" w:rsidP="00AF3858">
            <w:pPr>
              <w:rPr>
                <w:rFonts w:asciiTheme="minorHAnsi" w:eastAsia="Calibri" w:hAnsiTheme="minorHAnsi" w:cstheme="minorHAnsi"/>
                <w:szCs w:val="20"/>
              </w:rPr>
            </w:pPr>
          </w:p>
        </w:tc>
        <w:tc>
          <w:tcPr>
            <w:tcW w:w="7850" w:type="dxa"/>
            <w:vAlign w:val="center"/>
            <w:hideMark/>
          </w:tcPr>
          <w:p w14:paraId="47CF5AC9" w14:textId="77777777" w:rsidR="00976C23" w:rsidRPr="00976C23" w:rsidRDefault="00976C23" w:rsidP="00AF3858">
            <w:pPr>
              <w:rPr>
                <w:rFonts w:asciiTheme="minorHAnsi" w:eastAsia="Calibri" w:hAnsiTheme="minorHAnsi" w:cstheme="minorHAnsi"/>
                <w:szCs w:val="20"/>
              </w:rPr>
            </w:pPr>
          </w:p>
          <w:p w14:paraId="78DAB47C" w14:textId="420121A4" w:rsidR="00976C23" w:rsidRPr="00976C23" w:rsidRDefault="00976C23" w:rsidP="00AF3858">
            <w:pPr>
              <w:rPr>
                <w:rFonts w:asciiTheme="minorHAnsi" w:eastAsia="Calibri" w:hAnsiTheme="minorHAnsi" w:cstheme="minorHAnsi"/>
                <w:szCs w:val="20"/>
              </w:rPr>
            </w:pPr>
            <w:r w:rsidRPr="00976C23">
              <w:rPr>
                <w:rFonts w:asciiTheme="minorHAnsi" w:eastAsia="Calibri" w:hAnsiTheme="minorHAnsi" w:cstheme="minorHAnsi"/>
                <w:szCs w:val="20"/>
              </w:rPr>
              <w:t xml:space="preserve">Basin Operational Communications Plan and country-specific communication packages for each Riparian, as specified </w:t>
            </w:r>
            <w:r w:rsidR="006F257C">
              <w:rPr>
                <w:rFonts w:asciiTheme="minorHAnsi" w:eastAsia="Calibri" w:hAnsiTheme="minorHAnsi" w:cstheme="minorHAnsi"/>
                <w:szCs w:val="20"/>
              </w:rPr>
              <w:t xml:space="preserve">in the </w:t>
            </w:r>
            <w:proofErr w:type="spellStart"/>
            <w:r w:rsidR="006F257C">
              <w:rPr>
                <w:rFonts w:asciiTheme="minorHAnsi" w:eastAsia="Calibri" w:hAnsiTheme="minorHAnsi" w:cstheme="minorHAnsi"/>
                <w:szCs w:val="20"/>
              </w:rPr>
              <w:t>ToR</w:t>
            </w:r>
            <w:proofErr w:type="spellEnd"/>
            <w:r w:rsidRPr="00976C23">
              <w:rPr>
                <w:rFonts w:asciiTheme="minorHAnsi" w:eastAsia="Calibri" w:hAnsiTheme="minorHAnsi" w:cstheme="minorHAnsi"/>
                <w:szCs w:val="20"/>
              </w:rPr>
              <w:t>. The plan is owned and approved by the SCO; the packages are produced by the Consultant and validated by the SCO.</w:t>
            </w:r>
          </w:p>
          <w:p w14:paraId="794AEAEF" w14:textId="77777777" w:rsidR="00976C23" w:rsidRPr="00976C23" w:rsidRDefault="00976C23" w:rsidP="00AF3858">
            <w:pPr>
              <w:rPr>
                <w:rFonts w:asciiTheme="minorHAnsi" w:eastAsia="Calibri" w:hAnsiTheme="minorHAnsi" w:cstheme="minorHAnsi"/>
                <w:szCs w:val="20"/>
              </w:rPr>
            </w:pPr>
          </w:p>
        </w:tc>
        <w:tc>
          <w:tcPr>
            <w:tcW w:w="2868" w:type="dxa"/>
          </w:tcPr>
          <w:p w14:paraId="4643334F" w14:textId="77777777" w:rsidR="00976C23" w:rsidRPr="00976C23" w:rsidRDefault="00976C23" w:rsidP="00AF3858">
            <w:pPr>
              <w:rPr>
                <w:rFonts w:asciiTheme="minorHAnsi" w:eastAsia="Calibri" w:hAnsiTheme="minorHAnsi" w:cstheme="minorHAnsi"/>
                <w:szCs w:val="20"/>
              </w:rPr>
            </w:pPr>
          </w:p>
        </w:tc>
      </w:tr>
      <w:tr w:rsidR="00976C23" w:rsidRPr="00756A75" w14:paraId="1F0ED95E" w14:textId="4994A9B3" w:rsidTr="00376524">
        <w:trPr>
          <w:tblCellSpacing w:w="15" w:type="dxa"/>
        </w:trPr>
        <w:tc>
          <w:tcPr>
            <w:tcW w:w="467" w:type="dxa"/>
            <w:vAlign w:val="center"/>
            <w:hideMark/>
          </w:tcPr>
          <w:p w14:paraId="5BED7F15" w14:textId="77777777" w:rsidR="00976C23" w:rsidRPr="00976C23" w:rsidRDefault="00976C23" w:rsidP="00AF3858">
            <w:pPr>
              <w:rPr>
                <w:rFonts w:asciiTheme="minorHAnsi" w:eastAsia="Calibri" w:hAnsiTheme="minorHAnsi" w:cstheme="minorHAnsi"/>
                <w:szCs w:val="20"/>
              </w:rPr>
            </w:pPr>
            <w:r w:rsidRPr="00976C23">
              <w:rPr>
                <w:rFonts w:asciiTheme="minorHAnsi" w:eastAsia="Calibri" w:hAnsiTheme="minorHAnsi" w:cstheme="minorHAnsi"/>
                <w:szCs w:val="20"/>
              </w:rPr>
              <w:t>D3</w:t>
            </w:r>
          </w:p>
        </w:tc>
        <w:tc>
          <w:tcPr>
            <w:tcW w:w="3045" w:type="dxa"/>
            <w:vAlign w:val="center"/>
            <w:hideMark/>
          </w:tcPr>
          <w:p w14:paraId="413122FE" w14:textId="77777777" w:rsidR="00976C23" w:rsidRPr="00976C23" w:rsidRDefault="00976C23" w:rsidP="00AF3858">
            <w:pPr>
              <w:rPr>
                <w:rFonts w:asciiTheme="minorHAnsi" w:eastAsia="Calibri" w:hAnsiTheme="minorHAnsi" w:cstheme="minorHAnsi"/>
                <w:szCs w:val="20"/>
              </w:rPr>
            </w:pPr>
            <w:r w:rsidRPr="00976C23">
              <w:rPr>
                <w:rFonts w:asciiTheme="minorHAnsi" w:eastAsia="Calibri" w:hAnsiTheme="minorHAnsi" w:cstheme="minorHAnsi"/>
                <w:szCs w:val="20"/>
              </w:rPr>
              <w:t>Multimedia Drin Story: From Cooperation to Action</w:t>
            </w:r>
          </w:p>
        </w:tc>
        <w:tc>
          <w:tcPr>
            <w:tcW w:w="7850" w:type="dxa"/>
            <w:vAlign w:val="center"/>
            <w:hideMark/>
          </w:tcPr>
          <w:p w14:paraId="1518465D" w14:textId="77777777" w:rsidR="00976C23" w:rsidRPr="00976C23" w:rsidRDefault="00976C23" w:rsidP="00AF3858">
            <w:pPr>
              <w:rPr>
                <w:rFonts w:asciiTheme="minorHAnsi" w:eastAsia="Calibri" w:hAnsiTheme="minorHAnsi" w:cstheme="minorHAnsi"/>
                <w:szCs w:val="20"/>
              </w:rPr>
            </w:pPr>
            <w:r w:rsidRPr="00976C23">
              <w:rPr>
                <w:rFonts w:asciiTheme="minorHAnsi" w:eastAsia="Calibri" w:hAnsiTheme="minorHAnsi" w:cstheme="minorHAnsi"/>
                <w:szCs w:val="20"/>
              </w:rPr>
              <w:t xml:space="preserve"> </w:t>
            </w:r>
          </w:p>
          <w:p w14:paraId="5F501A53" w14:textId="77777777" w:rsidR="00976C23" w:rsidRPr="00976C23" w:rsidRDefault="00976C23" w:rsidP="00AF3858">
            <w:pPr>
              <w:rPr>
                <w:rFonts w:asciiTheme="minorHAnsi" w:eastAsia="Calibri" w:hAnsiTheme="minorHAnsi" w:cstheme="minorHAnsi"/>
                <w:szCs w:val="20"/>
              </w:rPr>
            </w:pPr>
            <w:r w:rsidRPr="00976C23">
              <w:rPr>
                <w:rFonts w:asciiTheme="minorHAnsi" w:eastAsia="Calibri" w:hAnsiTheme="minorHAnsi" w:cstheme="minorHAnsi"/>
                <w:szCs w:val="20"/>
              </w:rPr>
              <w:t xml:space="preserve">Development of a visually engaging multimedia digital story presenting the evolution, milestones and achievements of Drin cooperation and the transition to GEF Drin II.  The story shall integrate existing videos, photography, an interactive timeline, maps, infographics and intuitive navigation. It shall be responsive for desktop and mobile and developed using existing Drin materials and the audience analysis under D1. </w:t>
            </w:r>
          </w:p>
        </w:tc>
        <w:tc>
          <w:tcPr>
            <w:tcW w:w="2868" w:type="dxa"/>
          </w:tcPr>
          <w:p w14:paraId="673F220C" w14:textId="77777777" w:rsidR="00976C23" w:rsidRPr="00976C23" w:rsidRDefault="00976C23" w:rsidP="00AF3858">
            <w:pPr>
              <w:rPr>
                <w:rFonts w:asciiTheme="minorHAnsi" w:eastAsia="Calibri" w:hAnsiTheme="minorHAnsi" w:cstheme="minorHAnsi"/>
                <w:szCs w:val="20"/>
              </w:rPr>
            </w:pPr>
          </w:p>
        </w:tc>
      </w:tr>
      <w:tr w:rsidR="00976C23" w:rsidRPr="00756A75" w14:paraId="1148FA7B" w14:textId="0ABBB0D0" w:rsidTr="00376524">
        <w:trPr>
          <w:tblCellSpacing w:w="15" w:type="dxa"/>
        </w:trPr>
        <w:tc>
          <w:tcPr>
            <w:tcW w:w="467" w:type="dxa"/>
            <w:vAlign w:val="center"/>
            <w:hideMark/>
          </w:tcPr>
          <w:p w14:paraId="17B59E41" w14:textId="77777777" w:rsidR="00976C23" w:rsidRPr="00976C23" w:rsidRDefault="00976C23" w:rsidP="00AF3858">
            <w:pPr>
              <w:rPr>
                <w:rFonts w:asciiTheme="minorHAnsi" w:eastAsia="Calibri" w:hAnsiTheme="minorHAnsi" w:cstheme="minorHAnsi"/>
                <w:szCs w:val="20"/>
              </w:rPr>
            </w:pPr>
            <w:r w:rsidRPr="00976C23">
              <w:rPr>
                <w:rFonts w:asciiTheme="minorHAnsi" w:eastAsia="Calibri" w:hAnsiTheme="minorHAnsi" w:cstheme="minorHAnsi"/>
                <w:szCs w:val="20"/>
              </w:rPr>
              <w:t>D4</w:t>
            </w:r>
          </w:p>
        </w:tc>
        <w:tc>
          <w:tcPr>
            <w:tcW w:w="3045" w:type="dxa"/>
            <w:vAlign w:val="center"/>
            <w:hideMark/>
          </w:tcPr>
          <w:p w14:paraId="2D84D272" w14:textId="77777777" w:rsidR="00976C23" w:rsidRPr="00976C23" w:rsidRDefault="00976C23" w:rsidP="00AF3858">
            <w:pPr>
              <w:rPr>
                <w:rFonts w:asciiTheme="minorHAnsi" w:eastAsia="Calibri" w:hAnsiTheme="minorHAnsi" w:cstheme="minorHAnsi"/>
                <w:szCs w:val="20"/>
              </w:rPr>
            </w:pPr>
            <w:r w:rsidRPr="00976C23">
              <w:rPr>
                <w:rFonts w:asciiTheme="minorHAnsi" w:eastAsia="Calibri" w:hAnsiTheme="minorHAnsi" w:cstheme="minorHAnsi"/>
                <w:szCs w:val="20"/>
              </w:rPr>
              <w:t>Media Package: Country Media Mapping and Targeted Story Content</w:t>
            </w:r>
          </w:p>
        </w:tc>
        <w:tc>
          <w:tcPr>
            <w:tcW w:w="7850" w:type="dxa"/>
            <w:vAlign w:val="center"/>
            <w:hideMark/>
          </w:tcPr>
          <w:p w14:paraId="5B8A270B" w14:textId="77777777" w:rsidR="00976C23" w:rsidRPr="00976C23" w:rsidRDefault="00976C23" w:rsidP="00AF3858">
            <w:pPr>
              <w:rPr>
                <w:rFonts w:asciiTheme="minorHAnsi" w:eastAsia="Calibri" w:hAnsiTheme="minorHAnsi" w:cstheme="minorHAnsi"/>
                <w:szCs w:val="20"/>
              </w:rPr>
            </w:pPr>
            <w:r w:rsidRPr="00976C23">
              <w:rPr>
                <w:rFonts w:asciiTheme="minorHAnsi" w:eastAsia="Calibri" w:hAnsiTheme="minorHAnsi" w:cstheme="minorHAnsi"/>
                <w:szCs w:val="20"/>
              </w:rPr>
              <w:t xml:space="preserve">Country-specific media mappings covering relevant media outlets, journalists, </w:t>
            </w:r>
            <w:proofErr w:type="spellStart"/>
            <w:r w:rsidRPr="00976C23">
              <w:rPr>
                <w:rFonts w:asciiTheme="minorHAnsi" w:eastAsia="Calibri" w:hAnsiTheme="minorHAnsi" w:cstheme="minorHAnsi"/>
                <w:szCs w:val="20"/>
              </w:rPr>
              <w:t>specialised</w:t>
            </w:r>
            <w:proofErr w:type="spellEnd"/>
            <w:r w:rsidRPr="00976C23">
              <w:rPr>
                <w:rFonts w:asciiTheme="minorHAnsi" w:eastAsia="Calibri" w:hAnsiTheme="minorHAnsi" w:cstheme="minorHAnsi"/>
                <w:szCs w:val="20"/>
              </w:rPr>
              <w:t xml:space="preserve"> publications and digital platforms, including contact details and thematic/audience </w:t>
            </w:r>
            <w:proofErr w:type="spellStart"/>
            <w:r w:rsidRPr="00976C23">
              <w:rPr>
                <w:rFonts w:asciiTheme="minorHAnsi" w:eastAsia="Calibri" w:hAnsiTheme="minorHAnsi" w:cstheme="minorHAnsi"/>
                <w:szCs w:val="20"/>
              </w:rPr>
              <w:t>relevances</w:t>
            </w:r>
            <w:proofErr w:type="spellEnd"/>
            <w:r w:rsidRPr="00976C23">
              <w:rPr>
                <w:rFonts w:asciiTheme="minorHAnsi" w:eastAsia="Calibri" w:hAnsiTheme="minorHAnsi" w:cstheme="minorHAnsi"/>
                <w:szCs w:val="20"/>
              </w:rPr>
              <w:t>. Identify priority media and story opportunities, develop 2–3 placeable stories, and prepare a press pack and pitch plan for targeted outreach. Undertake targeted pitching and follow-up, with a target of 5 media placements, and provide GWP-Med with a record of outreach and responses as a resource for continued media engagement.</w:t>
            </w:r>
          </w:p>
          <w:p w14:paraId="5E08C3B6" w14:textId="77777777" w:rsidR="00976C23" w:rsidRPr="00976C23" w:rsidRDefault="00976C23" w:rsidP="00AF3858">
            <w:pPr>
              <w:rPr>
                <w:rFonts w:asciiTheme="minorHAnsi" w:eastAsia="Calibri" w:hAnsiTheme="minorHAnsi" w:cstheme="minorHAnsi"/>
                <w:szCs w:val="20"/>
              </w:rPr>
            </w:pPr>
          </w:p>
        </w:tc>
        <w:tc>
          <w:tcPr>
            <w:tcW w:w="2868" w:type="dxa"/>
          </w:tcPr>
          <w:p w14:paraId="5D7ACE83" w14:textId="77777777" w:rsidR="00976C23" w:rsidRPr="00976C23" w:rsidRDefault="00976C23" w:rsidP="00AF3858">
            <w:pPr>
              <w:rPr>
                <w:rFonts w:asciiTheme="minorHAnsi" w:eastAsia="Calibri" w:hAnsiTheme="minorHAnsi" w:cstheme="minorHAnsi"/>
                <w:szCs w:val="20"/>
              </w:rPr>
            </w:pPr>
          </w:p>
        </w:tc>
      </w:tr>
      <w:tr w:rsidR="00D05911" w:rsidRPr="00756A75" w14:paraId="3FFD6C98" w14:textId="77777777" w:rsidTr="00D05911">
        <w:trPr>
          <w:tblCellSpacing w:w="15" w:type="dxa"/>
        </w:trPr>
        <w:tc>
          <w:tcPr>
            <w:tcW w:w="11422" w:type="dxa"/>
            <w:gridSpan w:val="3"/>
            <w:vAlign w:val="center"/>
          </w:tcPr>
          <w:p w14:paraId="2A5B17BD" w14:textId="7F66E0C4" w:rsidR="00D05911" w:rsidRPr="00976C23" w:rsidRDefault="00D05911" w:rsidP="00D05911">
            <w:pPr>
              <w:jc w:val="right"/>
              <w:rPr>
                <w:rFonts w:asciiTheme="minorHAnsi" w:eastAsia="Calibri" w:hAnsiTheme="minorHAnsi" w:cstheme="minorHAnsi"/>
                <w:szCs w:val="20"/>
              </w:rPr>
            </w:pPr>
            <w:r>
              <w:rPr>
                <w:rFonts w:asciiTheme="minorHAnsi" w:eastAsia="Calibri" w:hAnsiTheme="minorHAnsi" w:cstheme="minorHAnsi"/>
                <w:szCs w:val="20"/>
              </w:rPr>
              <w:t xml:space="preserve">Total Amount </w:t>
            </w:r>
          </w:p>
        </w:tc>
        <w:tc>
          <w:tcPr>
            <w:tcW w:w="2868" w:type="dxa"/>
          </w:tcPr>
          <w:p w14:paraId="03AA86AE" w14:textId="211D37CD" w:rsidR="00D05911" w:rsidRPr="00976C23" w:rsidRDefault="00D05911" w:rsidP="00AF3858">
            <w:pPr>
              <w:rPr>
                <w:rFonts w:asciiTheme="minorHAnsi" w:eastAsia="Calibri" w:hAnsiTheme="minorHAnsi" w:cstheme="minorHAnsi"/>
                <w:szCs w:val="20"/>
              </w:rPr>
            </w:pPr>
            <w:r>
              <w:rPr>
                <w:rFonts w:asciiTheme="minorHAnsi" w:eastAsia="Calibri" w:hAnsiTheme="minorHAnsi" w:cstheme="minorHAnsi"/>
                <w:szCs w:val="20"/>
              </w:rPr>
              <w:t xml:space="preserve">       $</w:t>
            </w:r>
          </w:p>
        </w:tc>
      </w:tr>
    </w:tbl>
    <w:p w14:paraId="18C8D6FE" w14:textId="77777777" w:rsidR="0015673E" w:rsidRPr="00AE402C" w:rsidRDefault="0015673E" w:rsidP="00160B71">
      <w:pPr>
        <w:jc w:val="both"/>
        <w:rPr>
          <w:rStyle w:val="eop"/>
          <w:rFonts w:ascii="Calibri" w:hAnsi="Calibri" w:cs="Calibri"/>
          <w:color w:val="000000"/>
          <w:sz w:val="22"/>
          <w:szCs w:val="22"/>
          <w:shd w:val="clear" w:color="auto" w:fill="FFFFFF"/>
        </w:rPr>
      </w:pPr>
    </w:p>
    <w:p w14:paraId="3ADC9379" w14:textId="5DB30325" w:rsidR="00EC240D" w:rsidRDefault="00D05911" w:rsidP="00D05911">
      <w:pPr>
        <w:tabs>
          <w:tab w:val="left" w:pos="2429"/>
        </w:tabs>
        <w:rPr>
          <w:rFonts w:ascii="Calibri" w:hAnsi="Calibri" w:cs="Calibri"/>
          <w:b/>
          <w:bCs/>
        </w:rPr>
      </w:pPr>
      <w:r>
        <w:rPr>
          <w:rFonts w:ascii="Calibri" w:hAnsi="Calibri" w:cs="Calibri"/>
          <w:b/>
          <w:bCs/>
        </w:rPr>
        <w:tab/>
      </w:r>
    </w:p>
    <w:p w14:paraId="7DAA6FA9" w14:textId="46C95EEE" w:rsidR="00117BFB" w:rsidRDefault="00160B71" w:rsidP="00FB3B28">
      <w:pPr>
        <w:jc w:val="both"/>
        <w:rPr>
          <w:rFonts w:ascii="Calibri" w:hAnsi="Calibri" w:cs="Calibri"/>
        </w:rPr>
      </w:pPr>
      <w:r w:rsidRPr="00AE402C">
        <w:rPr>
          <w:rFonts w:ascii="Calibri" w:hAnsi="Calibri" w:cs="Calibri"/>
        </w:rPr>
        <w:t xml:space="preserve">The </w:t>
      </w:r>
      <w:r w:rsidR="0068783C">
        <w:rPr>
          <w:rFonts w:ascii="Calibri" w:hAnsi="Calibri" w:cs="Calibri"/>
        </w:rPr>
        <w:t xml:space="preserve">Participant </w:t>
      </w:r>
      <w:r w:rsidR="0068783C" w:rsidRPr="00AE402C">
        <w:rPr>
          <w:rFonts w:ascii="Calibri" w:hAnsi="Calibri" w:cs="Calibri"/>
        </w:rPr>
        <w:t>I</w:t>
      </w:r>
      <w:r w:rsidRPr="00AE402C">
        <w:rPr>
          <w:rFonts w:ascii="Calibri" w:hAnsi="Calibri" w:cs="Calibri"/>
        </w:rPr>
        <w:t xml:space="preserve"> am representing (“We”) has examined, and accept in full and in its entirety, the content of this quotation document (including subsequent Clarification Notes issued by the Contracting Authority). We hereby accept the contents thereto in their entirety, without reservation or restriction. We also understand that any disagreement, contradiction, alteration, deviation or omission shall lead to our offer not being considered any further. We offer to provide, in accordance with the terms of the tender document and the conditions and time limits laid down, without reservation or restriction, the requirements of </w:t>
      </w:r>
      <w:r w:rsidRPr="00FB3B28">
        <w:rPr>
          <w:rFonts w:ascii="Calibri" w:hAnsi="Calibri" w:cs="Calibri"/>
        </w:rPr>
        <w:t>this</w:t>
      </w:r>
      <w:r w:rsidR="00DD1804" w:rsidRPr="00FB3B28">
        <w:rPr>
          <w:rFonts w:ascii="Calibri" w:hAnsi="Calibri" w:cs="Calibri"/>
        </w:rPr>
        <w:t xml:space="preserve"> Call </w:t>
      </w:r>
      <w:proofErr w:type="gramStart"/>
      <w:r w:rsidR="00DD1804" w:rsidRPr="00FB3B28">
        <w:rPr>
          <w:rFonts w:ascii="Calibri" w:hAnsi="Calibri" w:cs="Calibri"/>
        </w:rPr>
        <w:t>For</w:t>
      </w:r>
      <w:proofErr w:type="gramEnd"/>
      <w:r w:rsidR="00DD1804" w:rsidRPr="00FB3B28">
        <w:rPr>
          <w:rFonts w:ascii="Calibri" w:hAnsi="Calibri" w:cs="Calibri"/>
        </w:rPr>
        <w:t xml:space="preserve"> Offers</w:t>
      </w:r>
      <w:r w:rsidRPr="00FB3B28">
        <w:rPr>
          <w:rFonts w:ascii="Calibri" w:hAnsi="Calibri" w:cs="Calibri"/>
        </w:rPr>
        <w:t xml:space="preserve"> </w:t>
      </w:r>
    </w:p>
    <w:p w14:paraId="4201E1B2" w14:textId="5369CEEE" w:rsidR="00160B71" w:rsidRPr="00C41E10" w:rsidRDefault="00160B71" w:rsidP="00160B71">
      <w:pPr>
        <w:jc w:val="both"/>
        <w:rPr>
          <w:rFonts w:ascii="Calibri" w:hAnsi="Calibri" w:cs="Calibri"/>
        </w:rPr>
      </w:pPr>
    </w:p>
    <w:p w14:paraId="1D34543C" w14:textId="77777777" w:rsidR="0068783C" w:rsidRPr="00AE402C" w:rsidRDefault="0068783C" w:rsidP="00160B71">
      <w:pPr>
        <w:jc w:val="both"/>
        <w:rPr>
          <w:rFonts w:ascii="Calibri" w:hAnsi="Calibri" w:cs="Calibri"/>
        </w:rPr>
      </w:pPr>
    </w:p>
    <w:p w14:paraId="56D88A33" w14:textId="6CB69A12" w:rsidR="00160B71" w:rsidRPr="00AE402C" w:rsidRDefault="00160B71" w:rsidP="00160B71">
      <w:pPr>
        <w:autoSpaceDE w:val="0"/>
        <w:autoSpaceDN w:val="0"/>
        <w:adjustRightInd w:val="0"/>
        <w:jc w:val="both"/>
        <w:rPr>
          <w:rFonts w:ascii="Calibri" w:eastAsia="Calibri" w:hAnsi="Calibri" w:cs="Calibri"/>
          <w:i/>
          <w:szCs w:val="20"/>
          <w:lang w:val="en-GB"/>
        </w:rPr>
      </w:pPr>
      <w:r w:rsidRPr="00AE402C">
        <w:rPr>
          <w:rFonts w:ascii="Calibri" w:eastAsia="Calibri" w:hAnsi="Calibri" w:cs="Calibri"/>
          <w:i/>
          <w:szCs w:val="20"/>
          <w:lang w:val="en-GB"/>
        </w:rPr>
        <w:t>____________________________</w:t>
      </w:r>
      <w:r w:rsidRPr="00AE402C">
        <w:rPr>
          <w:rFonts w:ascii="Calibri" w:eastAsia="Calibri" w:hAnsi="Calibri" w:cs="Calibri"/>
          <w:i/>
          <w:szCs w:val="20"/>
          <w:lang w:val="en-GB"/>
        </w:rPr>
        <w:tab/>
      </w:r>
      <w:r w:rsidRPr="00AE402C">
        <w:rPr>
          <w:rFonts w:ascii="Calibri" w:eastAsia="Calibri" w:hAnsi="Calibri" w:cs="Calibri"/>
          <w:i/>
          <w:szCs w:val="20"/>
          <w:lang w:val="en-GB"/>
        </w:rPr>
        <w:tab/>
      </w:r>
      <w:r w:rsidRPr="00AE402C">
        <w:rPr>
          <w:rFonts w:ascii="Calibri" w:eastAsia="Calibri" w:hAnsi="Calibri" w:cs="Calibri"/>
          <w:i/>
          <w:szCs w:val="20"/>
          <w:lang w:val="en-GB"/>
        </w:rPr>
        <w:tab/>
        <w:t>_____________________________</w:t>
      </w:r>
    </w:p>
    <w:p w14:paraId="7EE840A6" w14:textId="19A2F81D" w:rsidR="004C4015" w:rsidRPr="00D05911" w:rsidRDefault="00160B71" w:rsidP="00D05911">
      <w:pPr>
        <w:autoSpaceDE w:val="0"/>
        <w:autoSpaceDN w:val="0"/>
        <w:adjustRightInd w:val="0"/>
        <w:jc w:val="both"/>
        <w:rPr>
          <w:rFonts w:ascii="Calibri" w:eastAsia="Calibri" w:hAnsi="Calibri" w:cs="Calibri"/>
          <w:i/>
          <w:szCs w:val="20"/>
          <w:lang w:val="en-GB"/>
        </w:rPr>
      </w:pPr>
      <w:r w:rsidRPr="00AE402C">
        <w:rPr>
          <w:rFonts w:ascii="Calibri" w:eastAsia="Calibri" w:hAnsi="Calibri" w:cs="Calibri"/>
          <w:i/>
          <w:szCs w:val="20"/>
          <w:lang w:val="en-GB"/>
        </w:rPr>
        <w:t>Signature</w:t>
      </w:r>
      <w:r w:rsidRPr="00AE402C">
        <w:rPr>
          <w:rFonts w:ascii="Calibri" w:eastAsia="Calibri" w:hAnsi="Calibri" w:cs="Calibri"/>
          <w:i/>
          <w:szCs w:val="20"/>
          <w:lang w:val="en-GB"/>
        </w:rPr>
        <w:tab/>
      </w:r>
      <w:r w:rsidRPr="00AE402C">
        <w:rPr>
          <w:rFonts w:ascii="Calibri" w:eastAsia="Calibri" w:hAnsi="Calibri" w:cs="Calibri"/>
          <w:i/>
          <w:szCs w:val="20"/>
          <w:lang w:val="en-GB"/>
        </w:rPr>
        <w:tab/>
      </w:r>
      <w:r w:rsidRPr="00AE402C">
        <w:rPr>
          <w:rFonts w:ascii="Calibri" w:eastAsia="Calibri" w:hAnsi="Calibri" w:cs="Calibri"/>
          <w:i/>
          <w:szCs w:val="20"/>
          <w:lang w:val="en-GB"/>
        </w:rPr>
        <w:tab/>
      </w:r>
      <w:r w:rsidRPr="00AE402C">
        <w:rPr>
          <w:rFonts w:ascii="Calibri" w:eastAsia="Calibri" w:hAnsi="Calibri" w:cs="Calibri"/>
          <w:i/>
          <w:szCs w:val="20"/>
          <w:lang w:val="en-GB"/>
        </w:rPr>
        <w:tab/>
      </w:r>
      <w:r w:rsidRPr="00AE402C">
        <w:rPr>
          <w:rFonts w:ascii="Calibri" w:eastAsia="Calibri" w:hAnsi="Calibri" w:cs="Calibri"/>
          <w:i/>
          <w:szCs w:val="20"/>
          <w:lang w:val="en-GB"/>
        </w:rPr>
        <w:tab/>
      </w:r>
      <w:r w:rsidRPr="00AE402C">
        <w:rPr>
          <w:rFonts w:ascii="Calibri" w:eastAsia="Calibri" w:hAnsi="Calibri" w:cs="Calibri"/>
          <w:i/>
          <w:szCs w:val="20"/>
          <w:lang w:val="en-GB"/>
        </w:rPr>
        <w:tab/>
        <w:t>Date</w:t>
      </w:r>
    </w:p>
    <w:sectPr w:rsidR="004C4015" w:rsidRPr="00D05911" w:rsidSect="00D05911">
      <w:headerReference w:type="even" r:id="rId10"/>
      <w:headerReference w:type="default" r:id="rId11"/>
      <w:footerReference w:type="even" r:id="rId12"/>
      <w:footerReference w:type="default" r:id="rId13"/>
      <w:headerReference w:type="first" r:id="rId14"/>
      <w:footerReference w:type="first" r:id="rId15"/>
      <w:pgSz w:w="16840" w:h="11900" w:orient="landscape"/>
      <w:pgMar w:top="1134" w:right="990" w:bottom="1135"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655B5" w14:textId="77777777" w:rsidR="00BB1937" w:rsidRDefault="00BB1937" w:rsidP="00160B71">
      <w:r>
        <w:separator/>
      </w:r>
    </w:p>
  </w:endnote>
  <w:endnote w:type="continuationSeparator" w:id="0">
    <w:p w14:paraId="021D7B2C" w14:textId="77777777" w:rsidR="00BB1937" w:rsidRDefault="00BB1937" w:rsidP="00160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unito">
    <w:charset w:val="00"/>
    <w:family w:val="auto"/>
    <w:pitch w:val="variable"/>
    <w:sig w:usb0="A00002FF" w:usb1="5000204B" w:usb2="00000000" w:usb3="00000000" w:csb0="00000197" w:csb1="00000000"/>
  </w:font>
  <w:font w:name="Nunito ExtraBold">
    <w:charset w:val="00"/>
    <w:family w:val="auto"/>
    <w:pitch w:val="variable"/>
    <w:sig w:usb0="A00002FF" w:usb1="5000204B" w:usb2="00000000" w:usb3="00000000" w:csb0="00000197" w:csb1="00000000"/>
  </w:font>
  <w:font w:name="Nunito Light">
    <w:charset w:val="00"/>
    <w:family w:val="auto"/>
    <w:pitch w:val="variable"/>
    <w:sig w:usb0="A00002FF" w:usb1="5000204B" w:usb2="00000000" w:usb3="00000000" w:csb0="00000197" w:csb1="00000000"/>
  </w:font>
  <w:font w:name="Nunito SemiBold">
    <w:charset w:val="00"/>
    <w:family w:val="auto"/>
    <w:pitch w:val="variable"/>
    <w:sig w:usb0="A00002FF" w:usb1="5000204B" w:usb2="00000000" w:usb3="00000000" w:csb0="00000197" w:csb1="00000000"/>
  </w:font>
  <w:font w:name="Times-Roman">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818DB" w14:textId="77777777" w:rsidR="00160B71" w:rsidRDefault="00160B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149251"/>
      <w:docPartObj>
        <w:docPartGallery w:val="Page Numbers (Bottom of Page)"/>
        <w:docPartUnique/>
      </w:docPartObj>
    </w:sdtPr>
    <w:sdtEndPr>
      <w:rPr>
        <w:noProof/>
      </w:rPr>
    </w:sdtEndPr>
    <w:sdtContent>
      <w:p w14:paraId="00A58222" w14:textId="77777777" w:rsidR="00EC240D" w:rsidRDefault="00160B71">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14:paraId="687E0FDE" w14:textId="77777777" w:rsidR="00EC240D" w:rsidRPr="00E02ED3" w:rsidRDefault="00EC240D" w:rsidP="00E02ED3">
    <w:pPr>
      <w:pStyle w:val="Footer"/>
      <w:tabs>
        <w:tab w:val="clear" w:pos="4680"/>
        <w:tab w:val="clear" w:pos="9360"/>
        <w:tab w:val="left" w:pos="1440"/>
      </w:tabs>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BF082" w14:textId="77777777" w:rsidR="00160B71" w:rsidRDefault="00160B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B6F5A" w14:textId="77777777" w:rsidR="00BB1937" w:rsidRDefault="00BB1937" w:rsidP="00160B71">
      <w:r>
        <w:separator/>
      </w:r>
    </w:p>
  </w:footnote>
  <w:footnote w:type="continuationSeparator" w:id="0">
    <w:p w14:paraId="7F89E5C1" w14:textId="77777777" w:rsidR="00BB1937" w:rsidRDefault="00BB1937" w:rsidP="00160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D81C1" w14:textId="77777777" w:rsidR="00160B71" w:rsidRDefault="00160B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FB04E" w14:textId="77777777" w:rsidR="00160B71" w:rsidRDefault="00160B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5617F" w14:textId="77777777" w:rsidR="00EC240D" w:rsidRDefault="00EC240D" w:rsidP="009107E3">
    <w:pPr>
      <w:pStyle w:val="Header"/>
    </w:pPr>
  </w:p>
  <w:p w14:paraId="4E89FEC2" w14:textId="77777777" w:rsidR="00EC240D" w:rsidRDefault="00EC24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B71"/>
    <w:rsid w:val="000E7BC6"/>
    <w:rsid w:val="00117BFB"/>
    <w:rsid w:val="001354FF"/>
    <w:rsid w:val="0015673E"/>
    <w:rsid w:val="00160B71"/>
    <w:rsid w:val="001C3041"/>
    <w:rsid w:val="001E067B"/>
    <w:rsid w:val="001E6D75"/>
    <w:rsid w:val="00237321"/>
    <w:rsid w:val="002471A4"/>
    <w:rsid w:val="002A6B9C"/>
    <w:rsid w:val="00310A78"/>
    <w:rsid w:val="00362966"/>
    <w:rsid w:val="00376524"/>
    <w:rsid w:val="00381C17"/>
    <w:rsid w:val="00397AFA"/>
    <w:rsid w:val="003F507D"/>
    <w:rsid w:val="00477D49"/>
    <w:rsid w:val="00481C0A"/>
    <w:rsid w:val="0048610F"/>
    <w:rsid w:val="00487C1C"/>
    <w:rsid w:val="004C4015"/>
    <w:rsid w:val="004C4E68"/>
    <w:rsid w:val="0054235B"/>
    <w:rsid w:val="005746BB"/>
    <w:rsid w:val="0064160A"/>
    <w:rsid w:val="0068783C"/>
    <w:rsid w:val="006D316F"/>
    <w:rsid w:val="006F257C"/>
    <w:rsid w:val="007A5BD9"/>
    <w:rsid w:val="00883A60"/>
    <w:rsid w:val="008844E0"/>
    <w:rsid w:val="00891361"/>
    <w:rsid w:val="008C364E"/>
    <w:rsid w:val="008E0F0F"/>
    <w:rsid w:val="00936523"/>
    <w:rsid w:val="00976C23"/>
    <w:rsid w:val="009852D0"/>
    <w:rsid w:val="00987301"/>
    <w:rsid w:val="009874D1"/>
    <w:rsid w:val="009A20F9"/>
    <w:rsid w:val="009B6CFB"/>
    <w:rsid w:val="00A62826"/>
    <w:rsid w:val="00AC69E5"/>
    <w:rsid w:val="00AE402C"/>
    <w:rsid w:val="00B20265"/>
    <w:rsid w:val="00BB1937"/>
    <w:rsid w:val="00C00654"/>
    <w:rsid w:val="00C41E10"/>
    <w:rsid w:val="00C75563"/>
    <w:rsid w:val="00C83EFB"/>
    <w:rsid w:val="00D05911"/>
    <w:rsid w:val="00D33428"/>
    <w:rsid w:val="00D64D40"/>
    <w:rsid w:val="00D66D8B"/>
    <w:rsid w:val="00D763FD"/>
    <w:rsid w:val="00DC2864"/>
    <w:rsid w:val="00DD1804"/>
    <w:rsid w:val="00E224D2"/>
    <w:rsid w:val="00EA60B5"/>
    <w:rsid w:val="00EC240D"/>
    <w:rsid w:val="00F05B1C"/>
    <w:rsid w:val="00F50C8D"/>
    <w:rsid w:val="00F67AFC"/>
    <w:rsid w:val="00F90D63"/>
    <w:rsid w:val="00FB3B28"/>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472CB"/>
  <w15:chartTrackingRefBased/>
  <w15:docId w15:val="{3D68A4C5-5F13-4E68-84E8-59A56FD24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B71"/>
    <w:pPr>
      <w:spacing w:after="0" w:line="240" w:lineRule="auto"/>
    </w:pPr>
    <w:rPr>
      <w:rFonts w:ascii="Verdana" w:eastAsia="MS Mincho" w:hAnsi="Verdana" w:cs="Times New Roman"/>
      <w:sz w:val="20"/>
      <w:szCs w:val="24"/>
      <w:lang w:val="en-US"/>
    </w:rPr>
  </w:style>
  <w:style w:type="paragraph" w:styleId="Heading1">
    <w:name w:val="heading 1"/>
    <w:basedOn w:val="Normal"/>
    <w:next w:val="Normal"/>
    <w:link w:val="Heading1Char"/>
    <w:uiPriority w:val="9"/>
    <w:qFormat/>
    <w:rsid w:val="008C364E"/>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
    <w:name w:val="Chapter"/>
    <w:basedOn w:val="Normal"/>
    <w:link w:val="ChapterChar"/>
    <w:autoRedefine/>
    <w:qFormat/>
    <w:rsid w:val="008C364E"/>
    <w:pPr>
      <w:widowControl w:val="0"/>
      <w:spacing w:before="82"/>
      <w:outlineLvl w:val="0"/>
    </w:pPr>
    <w:rPr>
      <w:rFonts w:ascii="Nunito" w:eastAsia="Nunito" w:hAnsi="Nunito" w:cs="Nunito"/>
      <w:color w:val="000000" w:themeColor="text1"/>
      <w:spacing w:val="22"/>
      <w:sz w:val="48"/>
      <w:szCs w:val="48"/>
      <w:lang w:val="el-GR"/>
    </w:rPr>
  </w:style>
  <w:style w:type="character" w:customStyle="1" w:styleId="ChapterChar">
    <w:name w:val="Chapter Char"/>
    <w:basedOn w:val="DefaultParagraphFont"/>
    <w:link w:val="Chapter"/>
    <w:rsid w:val="008C364E"/>
    <w:rPr>
      <w:rFonts w:ascii="Nunito" w:eastAsia="Nunito" w:hAnsi="Nunito" w:cs="Nunito"/>
      <w:color w:val="000000" w:themeColor="text1"/>
      <w:spacing w:val="22"/>
      <w:sz w:val="48"/>
      <w:szCs w:val="48"/>
    </w:rPr>
  </w:style>
  <w:style w:type="paragraph" w:customStyle="1" w:styleId="ChapterTitle">
    <w:name w:val="Chapter Title"/>
    <w:basedOn w:val="Normal"/>
    <w:link w:val="ChapterTitleChar"/>
    <w:autoRedefine/>
    <w:qFormat/>
    <w:rsid w:val="008C364E"/>
    <w:pPr>
      <w:widowControl w:val="0"/>
      <w:spacing w:before="82"/>
      <w:outlineLvl w:val="0"/>
    </w:pPr>
    <w:rPr>
      <w:rFonts w:ascii="Nunito ExtraBold" w:eastAsia="Nunito" w:hAnsi="Nunito ExtraBold" w:cs="Nunito"/>
      <w:color w:val="7030A0"/>
      <w:spacing w:val="22"/>
      <w:sz w:val="40"/>
      <w:szCs w:val="40"/>
      <w:lang w:val="en-GB"/>
    </w:rPr>
  </w:style>
  <w:style w:type="character" w:customStyle="1" w:styleId="ChapterTitleChar">
    <w:name w:val="Chapter Title Char"/>
    <w:basedOn w:val="DefaultParagraphFont"/>
    <w:link w:val="ChapterTitle"/>
    <w:rsid w:val="008C364E"/>
    <w:rPr>
      <w:rFonts w:ascii="Nunito ExtraBold" w:eastAsia="Nunito" w:hAnsi="Nunito ExtraBold" w:cs="Nunito"/>
      <w:color w:val="7030A0"/>
      <w:spacing w:val="22"/>
      <w:sz w:val="40"/>
      <w:szCs w:val="40"/>
      <w:lang w:val="en-GB"/>
    </w:rPr>
  </w:style>
  <w:style w:type="paragraph" w:customStyle="1" w:styleId="Chaptersubheading">
    <w:name w:val="Chapter subheading"/>
    <w:basedOn w:val="Normal"/>
    <w:link w:val="ChaptersubheadingChar"/>
    <w:autoRedefine/>
    <w:qFormat/>
    <w:rsid w:val="008C364E"/>
    <w:pPr>
      <w:widowControl w:val="0"/>
      <w:spacing w:after="1240"/>
      <w:ind w:right="794"/>
      <w:jc w:val="both"/>
    </w:pPr>
    <w:rPr>
      <w:rFonts w:ascii="Nunito Light" w:eastAsia="Times New Roman" w:hAnsi="Nunito Light" w:cstheme="minorHAnsi"/>
      <w:i/>
      <w:iCs/>
      <w:color w:val="7030A0"/>
      <w:sz w:val="32"/>
      <w:szCs w:val="32"/>
      <w:lang w:val="en-GB"/>
    </w:rPr>
  </w:style>
  <w:style w:type="character" w:customStyle="1" w:styleId="ChaptersubheadingChar">
    <w:name w:val="Chapter subheading Char"/>
    <w:basedOn w:val="DefaultParagraphFont"/>
    <w:link w:val="Chaptersubheading"/>
    <w:rsid w:val="008C364E"/>
    <w:rPr>
      <w:rFonts w:ascii="Nunito Light" w:eastAsia="Times New Roman" w:hAnsi="Nunito Light" w:cstheme="minorHAnsi"/>
      <w:i/>
      <w:iCs/>
      <w:color w:val="7030A0"/>
      <w:sz w:val="32"/>
      <w:szCs w:val="32"/>
      <w:lang w:val="en-GB"/>
    </w:rPr>
  </w:style>
  <w:style w:type="paragraph" w:customStyle="1" w:styleId="GWPHeading">
    <w:name w:val="GWP Heading"/>
    <w:basedOn w:val="Heading1"/>
    <w:link w:val="GWPHeadingChar"/>
    <w:autoRedefine/>
    <w:qFormat/>
    <w:rsid w:val="008C364E"/>
    <w:pPr>
      <w:keepNext w:val="0"/>
      <w:keepLines w:val="0"/>
      <w:widowControl w:val="0"/>
      <w:spacing w:before="82" w:after="600" w:line="240" w:lineRule="auto"/>
    </w:pPr>
    <w:rPr>
      <w:rFonts w:ascii="Nunito SemiBold" w:eastAsia="Nunito" w:hAnsi="Nunito SemiBold" w:cs="Nunito"/>
      <w:b/>
      <w:bCs/>
      <w:color w:val="009EDF"/>
      <w:sz w:val="40"/>
      <w:szCs w:val="40"/>
      <w:lang w:val="el-GR"/>
    </w:rPr>
  </w:style>
  <w:style w:type="character" w:customStyle="1" w:styleId="GWPHeadingChar">
    <w:name w:val="GWP Heading Char"/>
    <w:basedOn w:val="Heading1Char"/>
    <w:link w:val="GWPHeading"/>
    <w:rsid w:val="008C364E"/>
    <w:rPr>
      <w:rFonts w:ascii="Nunito SemiBold" w:eastAsia="Nunito" w:hAnsi="Nunito SemiBold" w:cs="Nunito"/>
      <w:b/>
      <w:bCs/>
      <w:color w:val="009EDF"/>
      <w:sz w:val="40"/>
      <w:szCs w:val="40"/>
      <w:lang w:val="en-GB"/>
    </w:rPr>
  </w:style>
  <w:style w:type="character" w:customStyle="1" w:styleId="Heading1Char">
    <w:name w:val="Heading 1 Char"/>
    <w:basedOn w:val="DefaultParagraphFont"/>
    <w:link w:val="Heading1"/>
    <w:uiPriority w:val="9"/>
    <w:rsid w:val="008C364E"/>
    <w:rPr>
      <w:rFonts w:asciiTheme="majorHAnsi" w:eastAsiaTheme="majorEastAsia" w:hAnsiTheme="majorHAnsi" w:cstheme="majorBidi"/>
      <w:color w:val="2F5496" w:themeColor="accent1" w:themeShade="BF"/>
      <w:sz w:val="32"/>
      <w:szCs w:val="32"/>
      <w:lang w:val="en-GB"/>
    </w:rPr>
  </w:style>
  <w:style w:type="paragraph" w:customStyle="1" w:styleId="GWPDefaultpara">
    <w:name w:val="GWP Default para"/>
    <w:basedOn w:val="BodyText"/>
    <w:link w:val="GWPDefaultparaChar"/>
    <w:autoRedefine/>
    <w:qFormat/>
    <w:rsid w:val="008C364E"/>
    <w:pPr>
      <w:widowControl w:val="0"/>
      <w:spacing w:before="100" w:after="0" w:line="300" w:lineRule="exact"/>
    </w:pPr>
    <w:rPr>
      <w:rFonts w:ascii="Nunito Light" w:eastAsia="Nunito Light" w:hAnsi="Nunito Light" w:cs="Nunito Light"/>
      <w:color w:val="151313"/>
      <w:sz w:val="24"/>
      <w:szCs w:val="24"/>
      <w:lang w:val="el-GR"/>
    </w:rPr>
  </w:style>
  <w:style w:type="character" w:customStyle="1" w:styleId="GWPDefaultparaChar">
    <w:name w:val="GWP Default para Char"/>
    <w:basedOn w:val="BodyTextChar"/>
    <w:link w:val="GWPDefaultpara"/>
    <w:rsid w:val="008C364E"/>
    <w:rPr>
      <w:rFonts w:ascii="Nunito Light" w:eastAsia="Nunito Light" w:hAnsi="Nunito Light" w:cs="Nunito Light"/>
      <w:color w:val="151313"/>
      <w:sz w:val="24"/>
      <w:szCs w:val="24"/>
      <w:lang w:val="en-GB"/>
    </w:rPr>
  </w:style>
  <w:style w:type="paragraph" w:styleId="BodyText">
    <w:name w:val="Body Text"/>
    <w:basedOn w:val="Normal"/>
    <w:link w:val="BodyTextChar"/>
    <w:uiPriority w:val="1"/>
    <w:unhideWhenUsed/>
    <w:qFormat/>
    <w:rsid w:val="008C364E"/>
    <w:pPr>
      <w:spacing w:after="120" w:line="259" w:lineRule="auto"/>
    </w:pPr>
    <w:rPr>
      <w:rFonts w:asciiTheme="minorHAnsi" w:eastAsiaTheme="minorHAnsi" w:hAnsiTheme="minorHAnsi" w:cstheme="minorBidi"/>
      <w:sz w:val="22"/>
      <w:szCs w:val="22"/>
      <w:lang w:val="en-GB"/>
    </w:rPr>
  </w:style>
  <w:style w:type="character" w:customStyle="1" w:styleId="BodyTextChar">
    <w:name w:val="Body Text Char"/>
    <w:basedOn w:val="DefaultParagraphFont"/>
    <w:link w:val="BodyText"/>
    <w:uiPriority w:val="1"/>
    <w:rsid w:val="008C364E"/>
    <w:rPr>
      <w:lang w:val="en-GB"/>
    </w:rPr>
  </w:style>
  <w:style w:type="paragraph" w:styleId="Header">
    <w:name w:val="header"/>
    <w:basedOn w:val="Normal"/>
    <w:link w:val="HeaderChar"/>
    <w:uiPriority w:val="99"/>
    <w:unhideWhenUsed/>
    <w:rsid w:val="00160B71"/>
    <w:pPr>
      <w:tabs>
        <w:tab w:val="center" w:pos="4680"/>
        <w:tab w:val="right" w:pos="9360"/>
      </w:tabs>
    </w:pPr>
  </w:style>
  <w:style w:type="character" w:customStyle="1" w:styleId="HeaderChar">
    <w:name w:val="Header Char"/>
    <w:basedOn w:val="DefaultParagraphFont"/>
    <w:link w:val="Header"/>
    <w:uiPriority w:val="99"/>
    <w:rsid w:val="00160B71"/>
    <w:rPr>
      <w:rFonts w:ascii="Verdana" w:eastAsia="MS Mincho" w:hAnsi="Verdana" w:cs="Times New Roman"/>
      <w:sz w:val="20"/>
      <w:szCs w:val="24"/>
      <w:lang w:val="en-US"/>
    </w:rPr>
  </w:style>
  <w:style w:type="paragraph" w:styleId="Footer">
    <w:name w:val="footer"/>
    <w:basedOn w:val="Normal"/>
    <w:link w:val="FooterChar"/>
    <w:uiPriority w:val="99"/>
    <w:unhideWhenUsed/>
    <w:rsid w:val="00160B71"/>
    <w:pPr>
      <w:tabs>
        <w:tab w:val="center" w:pos="4680"/>
        <w:tab w:val="right" w:pos="9360"/>
      </w:tabs>
    </w:pPr>
  </w:style>
  <w:style w:type="character" w:customStyle="1" w:styleId="FooterChar">
    <w:name w:val="Footer Char"/>
    <w:basedOn w:val="DefaultParagraphFont"/>
    <w:link w:val="Footer"/>
    <w:uiPriority w:val="99"/>
    <w:rsid w:val="00160B71"/>
    <w:rPr>
      <w:rFonts w:ascii="Verdana" w:eastAsia="MS Mincho" w:hAnsi="Verdana" w:cs="Times New Roman"/>
      <w:sz w:val="20"/>
      <w:szCs w:val="24"/>
      <w:lang w:val="en-US"/>
    </w:rPr>
  </w:style>
  <w:style w:type="paragraph" w:customStyle="1" w:styleId="BasicParagraph">
    <w:name w:val="[Basic Paragraph]"/>
    <w:basedOn w:val="Normal"/>
    <w:uiPriority w:val="99"/>
    <w:rsid w:val="00160B71"/>
    <w:pPr>
      <w:widowControl w:val="0"/>
      <w:autoSpaceDE w:val="0"/>
      <w:autoSpaceDN w:val="0"/>
      <w:adjustRightInd w:val="0"/>
      <w:spacing w:line="288" w:lineRule="auto"/>
      <w:textAlignment w:val="center"/>
    </w:pPr>
    <w:rPr>
      <w:rFonts w:ascii="Times-Roman" w:hAnsi="Times-Roman" w:cs="Times-Roman"/>
      <w:color w:val="000000"/>
      <w:lang w:val="en-GB"/>
    </w:rPr>
  </w:style>
  <w:style w:type="character" w:styleId="CommentReference">
    <w:name w:val="annotation reference"/>
    <w:basedOn w:val="DefaultParagraphFont"/>
    <w:uiPriority w:val="99"/>
    <w:semiHidden/>
    <w:unhideWhenUsed/>
    <w:rsid w:val="00487C1C"/>
    <w:rPr>
      <w:sz w:val="16"/>
      <w:szCs w:val="16"/>
    </w:rPr>
  </w:style>
  <w:style w:type="paragraph" w:styleId="CommentText">
    <w:name w:val="annotation text"/>
    <w:basedOn w:val="Normal"/>
    <w:link w:val="CommentTextChar"/>
    <w:uiPriority w:val="99"/>
    <w:semiHidden/>
    <w:unhideWhenUsed/>
    <w:rsid w:val="00487C1C"/>
    <w:rPr>
      <w:szCs w:val="20"/>
    </w:rPr>
  </w:style>
  <w:style w:type="character" w:customStyle="1" w:styleId="CommentTextChar">
    <w:name w:val="Comment Text Char"/>
    <w:basedOn w:val="DefaultParagraphFont"/>
    <w:link w:val="CommentText"/>
    <w:uiPriority w:val="99"/>
    <w:semiHidden/>
    <w:rsid w:val="00487C1C"/>
    <w:rPr>
      <w:rFonts w:ascii="Verdana" w:eastAsia="MS Mincho" w:hAnsi="Verdana"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87C1C"/>
    <w:rPr>
      <w:b/>
      <w:bCs/>
    </w:rPr>
  </w:style>
  <w:style w:type="character" w:customStyle="1" w:styleId="CommentSubjectChar">
    <w:name w:val="Comment Subject Char"/>
    <w:basedOn w:val="CommentTextChar"/>
    <w:link w:val="CommentSubject"/>
    <w:uiPriority w:val="99"/>
    <w:semiHidden/>
    <w:rsid w:val="00487C1C"/>
    <w:rPr>
      <w:rFonts w:ascii="Verdana" w:eastAsia="MS Mincho" w:hAnsi="Verdana" w:cs="Times New Roman"/>
      <w:b/>
      <w:bCs/>
      <w:sz w:val="20"/>
      <w:szCs w:val="20"/>
      <w:lang w:val="en-US"/>
    </w:rPr>
  </w:style>
  <w:style w:type="paragraph" w:styleId="Revision">
    <w:name w:val="Revision"/>
    <w:hidden/>
    <w:uiPriority w:val="99"/>
    <w:semiHidden/>
    <w:rsid w:val="00883A60"/>
    <w:pPr>
      <w:spacing w:after="0" w:line="240" w:lineRule="auto"/>
    </w:pPr>
    <w:rPr>
      <w:rFonts w:ascii="Verdana" w:eastAsia="MS Mincho" w:hAnsi="Verdana" w:cs="Times New Roman"/>
      <w:sz w:val="20"/>
      <w:szCs w:val="24"/>
      <w:lang w:val="en-US"/>
    </w:rPr>
  </w:style>
  <w:style w:type="character" w:customStyle="1" w:styleId="normaltextrun">
    <w:name w:val="normaltextrun"/>
    <w:basedOn w:val="DefaultParagraphFont"/>
    <w:rsid w:val="00AE402C"/>
  </w:style>
  <w:style w:type="character" w:customStyle="1" w:styleId="eop">
    <w:name w:val="eop"/>
    <w:basedOn w:val="DefaultParagraphFont"/>
    <w:rsid w:val="00AE402C"/>
  </w:style>
  <w:style w:type="paragraph" w:customStyle="1" w:styleId="Default">
    <w:name w:val="Default"/>
    <w:rsid w:val="0015673E"/>
    <w:pPr>
      <w:widowControl w:val="0"/>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paragraph" w:customStyle="1" w:styleId="CM72">
    <w:name w:val="CM72"/>
    <w:basedOn w:val="Default"/>
    <w:next w:val="Default"/>
    <w:rsid w:val="0015673E"/>
    <w:pPr>
      <w:spacing w:after="535"/>
    </w:pPr>
    <w:rPr>
      <w:rFonts w:ascii="Arial" w:eastAsia="Times New Roman" w:hAnsi="Arial" w:cs="Arial"/>
      <w:color w:val="auto"/>
      <w:lang w:eastAsia="el-GR"/>
    </w:rPr>
  </w:style>
  <w:style w:type="table" w:styleId="TableGrid">
    <w:name w:val="Table Grid"/>
    <w:basedOn w:val="TableNormal"/>
    <w:uiPriority w:val="39"/>
    <w:rsid w:val="006D316F"/>
    <w:pPr>
      <w:spacing w:after="0" w:line="240" w:lineRule="auto"/>
    </w:pPr>
    <w:rPr>
      <w:rFonts w:ascii="Times New Roman" w:eastAsia="Times New Roman" w:hAnsi="Times New Roman" w:cs="Times New Roman"/>
      <w:sz w:val="20"/>
      <w:szCs w:val="20"/>
      <w:lang w:val="en-GB" w:eastAsia="en-GB" w:bidi="th-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B5045B947E0194880C80399CF4D4602" ma:contentTypeVersion="17" ma:contentTypeDescription="Create a new document." ma:contentTypeScope="" ma:versionID="ca2e5cc1cc1f8ad4b67574cee736fe1c">
  <xsd:schema xmlns:xsd="http://www.w3.org/2001/XMLSchema" xmlns:xs="http://www.w3.org/2001/XMLSchema" xmlns:p="http://schemas.microsoft.com/office/2006/metadata/properties" xmlns:ns2="fa75bd50-f721-4078-ab37-3fb904dc8b0e" xmlns:ns3="1845803b-1e15-4fb8-bcdf-271d70d4a8f8" targetNamespace="http://schemas.microsoft.com/office/2006/metadata/properties" ma:root="true" ma:fieldsID="9ad61d8e0acb8329cbe528d76b81d65d" ns2:_="" ns3:_="">
    <xsd:import namespace="fa75bd50-f721-4078-ab37-3fb904dc8b0e"/>
    <xsd:import namespace="1845803b-1e15-4fb8-bcdf-271d70d4a8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75bd50-f721-4078-ab37-3fb904dc8b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18bb38b-15da-4264-a078-572ac786b3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45803b-1e15-4fb8-bcdf-271d70d4a8f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9480a31-47dd-44c0-955c-ed2153716f60}" ma:internalName="TaxCatchAll" ma:showField="CatchAllData" ma:web="1845803b-1e15-4fb8-bcdf-271d70d4a8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845803b-1e15-4fb8-bcdf-271d70d4a8f8" xsi:nil="true"/>
    <lcf76f155ced4ddcb4097134ff3c332f xmlns="fa75bd50-f721-4078-ab37-3fb904dc8b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172777-B3A8-4B78-BB22-BF28086115BC}">
  <ds:schemaRefs>
    <ds:schemaRef ds:uri="http://schemas.openxmlformats.org/officeDocument/2006/bibliography"/>
  </ds:schemaRefs>
</ds:datastoreItem>
</file>

<file path=customXml/itemProps2.xml><?xml version="1.0" encoding="utf-8"?>
<ds:datastoreItem xmlns:ds="http://schemas.openxmlformats.org/officeDocument/2006/customXml" ds:itemID="{9BA8373F-1C66-46FB-96DF-037687E27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75bd50-f721-4078-ab37-3fb904dc8b0e"/>
    <ds:schemaRef ds:uri="1845803b-1e15-4fb8-bcdf-271d70d4a8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D5620D-AE4B-4E18-9764-0B43E3C8C009}">
  <ds:schemaRefs>
    <ds:schemaRef ds:uri="http://schemas.microsoft.com/sharepoint/v3/contenttype/forms"/>
  </ds:schemaRefs>
</ds:datastoreItem>
</file>

<file path=customXml/itemProps4.xml><?xml version="1.0" encoding="utf-8"?>
<ds:datastoreItem xmlns:ds="http://schemas.openxmlformats.org/officeDocument/2006/customXml" ds:itemID="{4032F728-5AF9-463C-B6EE-D805F6738B97}">
  <ds:schemaRefs>
    <ds:schemaRef ds:uri="http://schemas.microsoft.com/office/2006/metadata/properties"/>
    <ds:schemaRef ds:uri="http://schemas.microsoft.com/office/infopath/2007/PartnerControls"/>
    <ds:schemaRef ds:uri="1845803b-1e15-4fb8-bcdf-271d70d4a8f8"/>
    <ds:schemaRef ds:uri="fa75bd50-f721-4078-ab37-3fb904dc8b0e"/>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501</Words>
  <Characters>2856</Characters>
  <Application>Microsoft Office Word</Application>
  <DocSecurity>0</DocSecurity>
  <Lines>23</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Alexandros Kandarakis (GWP-Med)</dc:creator>
  <cp:keywords/>
  <dc:description/>
  <cp:lastModifiedBy>Maria Livanou (GWP-Med)</cp:lastModifiedBy>
  <cp:revision>30</cp:revision>
  <dcterms:created xsi:type="dcterms:W3CDTF">2021-11-30T09:32:00Z</dcterms:created>
  <dcterms:modified xsi:type="dcterms:W3CDTF">2026-09-28T08:37:00Z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0x0101002B5045B947E0194880C80399CF4D4602</vt:lpwstr>
  </property>
  <property fmtid="{D5CDD505-2E9C-101B-9397-08002B2CF9AE}" pid="3" name="MediaServiceImageTags">
    <vt:lpwstr/>
  </property>
</Properties>
</file>